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العريف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العريف الهمداني
</w:t>
      </w:r>
    </w:p>
    <w:p>
      <w:pPr/>
      <w:r>
        <w:rPr/>
        <w:t xml:space="preserve">أبو العريف الهمداني اسمه عبد الله بن خليفة.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2026-06-15T21:57:10+03:00</dcterms:created>
  <dcterms:modified xsi:type="dcterms:W3CDTF">2026-06-15T21:57:10+03:00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