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حصين بن مسلم، الباهلي، البصري 
</w:t>
      </w:r>
    </w:p>
    <w:p>
      <w:pPr>
        <w:jc w:val="start"/>
        <w:bidi/>
      </w:pPr>
      <w:r>
        <w:rPr>
          <w:rFonts w:ascii="arial" w:hAnsi="arial" w:eastAsia="arial" w:cs="arial"/>
          <w:sz w:val="28"/>
          <w:szCs w:val="28"/>
          <w:b w:val="1"/>
          <w:bCs w:val="1"/>
          <w:rtl/>
        </w:rPr>
        <w:t xml:space="preserve">سهل بن حصين بن مسلم، الباهلي، البصري 
</w:t>
      </w:r>
    </w:p>
    <w:p>
      <w:pPr/>
      <w:r>
        <w:rPr/>
        <w:t xml:space="preserve">سهل بن حصين بن مسلم، الباهلي، البصري. </w:t>
      </w:r>
    </w:p>
    <w:p/>
    <w:p>
      <w:pPr/>
      <w:r>
        <w:rPr/>
        <w:t xml:space="preserve">قال لنا موسى بن إسماعيل: عن سهل بن حصين بن مسلم، حدثنا عاصم بن راشد، أنه سمع الحسن يقول: أدركنا الصدر الأول يعلمون صغيرنا وكبيرنا، وبرنا وفاجرنا، صالحنا وطالحنا، ونحن نريد أن نؤديه كذلك.</w:t>
      </w:r>
    </w:p>
    <w:p/>
    <w:p>
      <w:pPr/>
      <w:r>
        <w:rPr/>
        <w:t xml:space="preserve">قال ابن المبارك: هو ابن أخي قتيبة بن مسلم.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حصين بن مسلم الباهلي، بن أخي قتيبة بن مسلم، من أهل البصرة.
</w:t>
      </w:r>
    </w:p>
    <w:p>
      <w:pPr/>
      <w:r>
        <w:rPr/>
        <w:t xml:space="preserve">سهل بن حصين بن مسلم الباهلي، بن أخي قتيبة بن مسلم، من أهل البصرة. </w:t>
      </w:r>
    </w:p>
    <w:p/>
    <w:p>
      <w:pPr/>
      <w:r>
        <w:rPr/>
        <w:t xml:space="preserve">يروي عن عاصم بن راشد عن الحسن. روى عنه البصريون. وروى عنه موسى بن إسماعيل.</w:t>
      </w:r>
    </w:p>
    <w:p/>
    <w:p>
      <w:pPr/>
      <w:r>
        <w:rPr/>
        <w:t xml:space="preserve">قال ابن معين: ثقة.</w:t>
      </w:r>
    </w:p>
    <w:p/>
    <w:p>
      <w:pPr/>
      <w:r>
        <w:rPr/>
        <w:t xml:space="preserve">قلت: سمع الحسن يقول: أدركنا هذا الصدر الأول يعلمون صغيرنا وكبيرنا، وبرنا وفاجرنا، ونحن نريد أن نؤديه كذلك.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حصين بن مسلم الباهلي
</w:t>
      </w:r>
    </w:p>
    <w:p>
      <w:pPr/>
      <w:r>
        <w:rPr/>
        <w:t xml:space="preserve">سهل بن حصين بن مسلم الباهلي </w:t>
      </w:r>
    </w:p>
    <w:p/>
    <w:p>
      <w:pPr/>
      <w:r>
        <w:rPr/>
        <w:t xml:space="preserve">ابن أخي قتيبة بن مسلم من أهل البصرة</w:t>
      </w:r>
    </w:p>
    <w:p/>
    <w:p>
      <w:pPr/>
      <w:r>
        <w:rPr/>
        <w:t xml:space="preserve">يروي عن عاصم بن راشد عن الحسن روى عنه البصريون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حصين بن مسلم الباهلي
</w:t>
      </w:r>
    </w:p>
    <w:p>
      <w:pPr/>
      <w:r>
        <w:rPr/>
        <w:t xml:space="preserve">سهل بن حصين بن مسلم الباهلي </w:t>
      </w:r>
    </w:p>
    <w:p/>
    <w:p>
      <w:pPr/>
      <w:r>
        <w:rPr/>
        <w:t xml:space="preserve">ابن أخي قتيبة بن مسلم روى عن عاصم بن راشد عن الحسن روى عنه موسى بن إسماعيل سمعت أبي يقول ذلك حدثنا عبد الرحمن قال ذكره أبي عن إسحاق بن منصور عن يحيى بن معين أنه قال: سهل بن حصين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2026-07-27T09:14:20+03:00</dcterms:created>
  <dcterms:modified xsi:type="dcterms:W3CDTF">2026-07-27T09:14:20+03:00</dcterms:modified>
</cp:coreProperties>
</file>

<file path=docProps/custom.xml><?xml version="1.0" encoding="utf-8"?>
<Properties xmlns="http://schemas.openxmlformats.org/officeDocument/2006/custom-properties" xmlns:vt="http://schemas.openxmlformats.org/officeDocument/2006/docPropsVTypes"/>
</file>