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القابوسي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القابوسي
</w:t>
      </w:r>
    </w:p>
    <w:p>
      <w:pPr/>
      <w:r>
        <w:rPr/>
        <w:t xml:space="preserve">أبو عثمان القابوسي روى في باب حسن الخلق من الكافي عن عبد الله بن الحجال عنه عمن ذكره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2026-06-15T21:49:36+03:00</dcterms:created>
  <dcterms:modified xsi:type="dcterms:W3CDTF">2026-06-15T21:49:36+03:00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