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عتاب بن بسطام
</w:t>
      </w:r>
    </w:p>
    <w:p>
      <w:pPr>
        <w:jc w:val="start"/>
        <w:bidi/>
      </w:pPr>
      <w:r>
        <w:rPr>
          <w:rFonts w:ascii="arial" w:hAnsi="arial" w:eastAsia="arial" w:cs="arial"/>
          <w:sz w:val="28"/>
          <w:szCs w:val="28"/>
          <w:b w:val="1"/>
          <w:bCs w:val="1"/>
          <w:rtl/>
        </w:rPr>
        <w:t xml:space="preserve">أبو عتاب بن بسطام
</w:t>
      </w:r>
    </w:p>
    <w:p>
      <w:pPr/>
      <w:r>
        <w:rPr/>
        <w:t xml:space="preserve">أبو عتاب بن بسطام اسمه عبد الله بن بسطام بن سابور أخو الحسين بن بسطام. وفي رجال الميرزا أبو عناب يقال لزياد بن مسلم وعبد الله بن بسطام وقد يجيء لغيرهما ’’اه’’.</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2026-06-15T21:49:36+03:00</dcterms:created>
  <dcterms:modified xsi:type="dcterms:W3CDTF">2026-06-15T21:49:36+03:00</dcterms:modified>
</cp:coreProperties>
</file>

<file path=docProps/custom.xml><?xml version="1.0" encoding="utf-8"?>
<Properties xmlns="http://schemas.openxmlformats.org/officeDocument/2006/custom-properties" xmlns:vt="http://schemas.openxmlformats.org/officeDocument/2006/docPropsVTypes"/>
</file>