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عبيدة المدائني
</w:t>
      </w:r>
    </w:p>
    <w:p>
      <w:pPr>
        <w:jc w:val="start"/>
        <w:bidi/>
      </w:pPr>
      <w:r>
        <w:rPr>
          <w:rFonts w:ascii="arial" w:hAnsi="arial" w:eastAsia="arial" w:cs="arial"/>
          <w:sz w:val="28"/>
          <w:szCs w:val="28"/>
          <w:b w:val="1"/>
          <w:bCs w:val="1"/>
          <w:rtl/>
        </w:rPr>
        <w:t xml:space="preserve">أبو عبيدة المدائني
</w:t>
      </w:r>
    </w:p>
    <w:p>
      <w:pPr/>
      <w:r>
        <w:rPr/>
        <w:t xml:space="preserve">أبو عبيدة المدائني روى الكليني في أصول الكافي عن عمرو بن سعيد المدائني عنه عن أبي عبد الله عليه السلام. وروى في كتاب الروضة عن خلف بن عيسى عنه عن أبي جعفر عليه السلام.</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2026-07-26T04:38:46+03:00</dcterms:created>
  <dcterms:modified xsi:type="dcterms:W3CDTF">2026-07-26T04:38:46+03:00</dcterms:modified>
</cp:coreProperties>
</file>

<file path=docProps/custom.xml><?xml version="1.0" encoding="utf-8"?>
<Properties xmlns="http://schemas.openxmlformats.org/officeDocument/2006/custom-properties" xmlns:vt="http://schemas.openxmlformats.org/officeDocument/2006/docPropsVTypes"/>
</file>