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زريك بن أبي زريك، البصري 
</w:t>
      </w:r>
    </w:p>
    <w:p>
      <w:pPr>
        <w:jc w:val="start"/>
        <w:bidi/>
      </w:pPr>
      <w:r>
        <w:rPr>
          <w:rFonts w:ascii="arial" w:hAnsi="arial" w:eastAsia="arial" w:cs="arial"/>
          <w:sz w:val="28"/>
          <w:szCs w:val="28"/>
          <w:b w:val="1"/>
          <w:bCs w:val="1"/>
          <w:rtl/>
        </w:rPr>
        <w:t xml:space="preserve">زريك بن أبي زريك، البصري 
</w:t>
      </w:r>
    </w:p>
    <w:p>
      <w:pPr/>
      <w:r>
        <w:rPr/>
        <w:t xml:space="preserve">زريك بن أبي زريك، البصري. </w:t>
      </w:r>
    </w:p>
    <w:p/>
    <w:p>
      <w:pPr/>
      <w:r>
        <w:rPr/>
        <w:t xml:space="preserve">سمع الحسن، وعطاء، وابن سيرين، ومعاوية بن قرة، عن أبي السليل.</w:t>
      </w:r>
    </w:p>
    <w:p/>
    <w:p>
      <w:pPr/>
      <w:r>
        <w:rPr/>
        <w:t xml:space="preserve">يقال: أبو نضرة العطاردي، ويقال: أبو النضر.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زريك بن أبي زريك، بصري، كنيته أبو نضر، أو أبو نضرة.
</w:t>
      </w:r>
    </w:p>
    <w:p>
      <w:pPr/>
      <w:r>
        <w:rPr/>
        <w:t xml:space="preserve">زريك بن أبي زريك، بصري، كنيته أبو نضر، أو أبو نضرة. </w:t>
      </w:r>
    </w:p>
    <w:p/>
    <w:p>
      <w:pPr/>
      <w:r>
        <w:rPr/>
        <w:t xml:space="preserve">يروي عن: عطاء، والحسن، وابن سيرين. روى عنه أهل البصرة.</w:t>
      </w:r>
    </w:p>
    <w:p/>
    <w:p>
      <w:pPr/>
      <w:r>
        <w:rPr/>
        <w:t xml:space="preserve">وروى عن خالد الربعي، وأبي السليل، ومعاوية بن قرة، وروى عنه عفان، وشيبان بن فروخ.</w:t>
      </w:r>
    </w:p>
    <w:p/>
    <w:p>
      <w:pPr/>
      <w:r>
        <w:rPr/>
        <w:t xml:space="preserve">قال ابن معين: زريك أبو النضر العطاردي ثقة.</w:t>
      </w:r>
    </w:p>
    <w:p/>
    <w:p>
      <w:pPr/>
      <w:r>
        <w:rPr/>
        <w:t xml:space="preserve">وقال علي بن الحسين بن الجنيد: زريك بن أبي زريك ثقة.</w:t>
      </w:r>
    </w:p>
    <w:p/>
    <w:p>
      <w:pPr/>
      <w:r>
        <w:rPr/>
        <w:t xml:space="preserve">قلت: هو بضم الزاي فيهما، وبفتح الراء، وسكون التحتانية، وآخره كاف.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زريك بن أبي زريك بصري كنيته أبو نضر
</w:t>
      </w:r>
    </w:p>
    <w:p>
      <w:pPr/>
      <w:r>
        <w:rPr/>
        <w:t xml:space="preserve">زريك بن أبي زريك بصري كنيته أبو نضر </w:t>
      </w:r>
    </w:p>
    <w:p/>
    <w:p>
      <w:pPr/>
      <w:r>
        <w:rPr/>
        <w:t xml:space="preserve">ويقال أبو نضرة</w:t>
      </w:r>
    </w:p>
    <w:p/>
    <w:p>
      <w:pPr/>
      <w:r>
        <w:rPr/>
        <w:t xml:space="preserve">يروي عن عطاء والحسن وابن سيرين روى عنه أهل البصرة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زريك بن أبي زريك
</w:t>
      </w:r>
    </w:p>
    <w:p>
      <w:pPr/>
      <w:r>
        <w:rPr/>
        <w:t xml:space="preserve">زريك بن أبي زريك </w:t>
      </w:r>
    </w:p>
    <w:p/>
    <w:p>
      <w:pPr/>
      <w:r>
        <w:rPr/>
        <w:t xml:space="preserve">روى عن الحسن وعطاء وابن سيرين ومعاوية بن قرة وأبي السليل وخالد الربعي روى عنه عفان وشيبان بن فروخ سمعت أبي يقول ذلك حدثنا عبد الرحمن قال ذكره أبي عن إسحاق بن منصور عن يحيى بن معين قال زريك أبو النضر العطاردي ثقة حدثنا عبد الرحمن قال سمعت علي بن الحسين بن الجنيد المالكي يقول: زريك بن أبي زريك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2026-07-27T12:23:57+03:00</dcterms:created>
  <dcterms:modified xsi:type="dcterms:W3CDTF">2026-07-27T12:23:57+03:00</dcterms:modified>
</cp:coreProperties>
</file>

<file path=docProps/custom.xml><?xml version="1.0" encoding="utf-8"?>
<Properties xmlns="http://schemas.openxmlformats.org/officeDocument/2006/custom-properties" xmlns:vt="http://schemas.openxmlformats.org/officeDocument/2006/docPropsVTypes"/>
</file>