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سماعة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سماعة
</w:t>
      </w:r>
    </w:p>
    <w:p>
      <w:pPr/>
      <w:r>
        <w:rPr/>
        <w:t xml:space="preserve">أبو عبد الله بن سماعة كنية جعفر بن محمد بن سماعة.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2026-06-15T16:59:06+03:00</dcterms:created>
  <dcterms:modified xsi:type="dcterms:W3CDTF">2026-06-15T16:59:06+03:00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