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أخو جعفر مبشر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أخو جعفر مبشر
</w:t>
      </w:r>
    </w:p>
    <w:p>
      <w:pPr/>
      <w:r>
        <w:rPr/>
        <w:t xml:space="preserve">أبو عبد الله أخو جعفر مبشر كنية حبيش بن مبشر واسمه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2026-06-15T14:44:12+03:00</dcterms:created>
  <dcterms:modified xsi:type="dcterms:W3CDTF">2026-06-15T14:44:12+03:00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