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العرزمي
</w:t>
      </w:r>
    </w:p>
    <w:p>
      <w:pPr>
        <w:jc w:val="start"/>
        <w:bidi/>
      </w:pPr>
      <w:r>
        <w:rPr>
          <w:rFonts w:ascii="arial" w:hAnsi="arial" w:eastAsia="arial" w:cs="arial"/>
          <w:sz w:val="28"/>
          <w:szCs w:val="28"/>
          <w:b w:val="1"/>
          <w:bCs w:val="1"/>
          <w:rtl/>
        </w:rPr>
        <w:t xml:space="preserve">أبو عبد الرحمن العرزمي
</w:t>
      </w:r>
    </w:p>
    <w:p>
      <w:pPr/>
      <w:r>
        <w:rPr/>
        <w:t xml:space="preserve">أبو عبد الرحمن العرزمي ذكره الشيخ في رجاله فيمن لم يرو عنهم عليهم السلام وقال روى عنه أحمد بن أبي عبد الله وفي الفهرست أبو عبد الرحمن العرزمي له كتاب أخبرنا به عدة من أصحابنا عن أبي الفضل عن ابن بطة عن أحمد بن أبي عبد الله عن أبي عبد الرحمن. وقال النجاشي: أبو عبد الرحمن العرزمي-ابن نوح عن ابن حمزة عن ابن بطة عن البرقي عنه بكتابه. وفي المعالم أبو عبد الرحمن العرزمي له كتاب.</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2026-06-15T15:23:24+03:00</dcterms:created>
  <dcterms:modified xsi:type="dcterms:W3CDTF">2026-06-15T15:23:24+03:00</dcterms:modified>
</cp:coreProperties>
</file>

<file path=docProps/custom.xml><?xml version="1.0" encoding="utf-8"?>
<Properties xmlns="http://schemas.openxmlformats.org/officeDocument/2006/custom-properties" xmlns:vt="http://schemas.openxmlformats.org/officeDocument/2006/docPropsVTypes"/>
</file>