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العباس الكوفي الرزاز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 الكوفي الرزاز
</w:t>
      </w:r>
    </w:p>
    <w:p>
      <w:pPr/>
      <w:r>
        <w:rPr/>
        <w:t xml:space="preserve">أبو العباس الكوفي الرزاز اسمه محمد بن جعفر الرزاز كما يفهم من رسالة أبي غالب الزراري في آل أعين وهو خال أبيه أي الرزاز خال أبي الزراري.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2026-06-13T20:47:31+03:00</dcterms:created>
  <dcterms:modified xsi:type="dcterms:W3CDTF">2026-06-13T20:47:31+03:00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