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إسحاق بن زياد، أبو علي، المروزي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زياد، أبو علي، المروزي 
</w:t>
      </w:r>
    </w:p>
    <w:p>
      <w:pPr/>
      <w:r>
        <w:rPr/>
        <w:t xml:space="preserve">الحسن بن إسحاق بن زياد، أبو علي، المروزي. </w:t>
      </w:r>
    </w:p>
    <w:p/>
    <w:p>
      <w:pPr/>
      <w:r>
        <w:rPr/>
        <w:t xml:space="preserve">يتولى بني ليث.</w:t>
      </w:r>
    </w:p>
    <w:p/>
    <w:p>
      <w:pPr/>
      <w:r>
        <w:rPr/>
        <w:t xml:space="preserve">مات يوم النحر، سنة إحدى وأربعين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زياد أبو علي
</w:t>
      </w:r>
    </w:p>
    <w:p>
      <w:pPr/>
      <w:r>
        <w:rPr/>
        <w:t xml:space="preserve">الحسن بن إسحاق بن زياد أبو علي </w:t>
      </w:r>
    </w:p>
    <w:p/>
    <w:p>
      <w:pPr/>
      <w:r>
        <w:rPr/>
        <w:t xml:space="preserve">الليثي 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زياد أبو علي الليثي المروزي الشاعر
</w:t>
      </w:r>
    </w:p>
    <w:p>
      <w:pPr/>
      <w:r>
        <w:rPr/>
        <w:t xml:space="preserve">الحسن بن إسحاق بن زياد أبو علي الليثي المروزي الشاعر </w:t>
      </w:r>
    </w:p>
    <w:p/>
    <w:p>
      <w:pPr/>
      <w:r>
        <w:rPr/>
        <w:t xml:space="preserve">عن روح وطبقته وعنه البخاري والنسائي وعبدان توفي 241 خ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زياد، أبو علي السروري، مولى لبني ليث.
</w:t>
      </w:r>
    </w:p>
    <w:p>
      <w:pPr/>
      <w:r>
        <w:rPr/>
        <w:t xml:space="preserve">(خ س) الحسن بن إسحاق بن زياد، أبو علي السروري، مولى لبني ليث. </w:t>
      </w:r>
    </w:p>
    <w:p/>
    <w:p>
      <w:pPr/>
      <w:r>
        <w:rPr/>
        <w:t xml:space="preserve">روى عنه البخاري في «صحيحه» أربعة أحاديث.</w:t>
      </w:r>
    </w:p>
    <w:p/>
    <w:p>
      <w:pPr/>
      <w:r>
        <w:rPr/>
        <w:t xml:space="preserve">وقال أبو حاتم الرازي في كتاب «الجرح والتعديل»: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زياد المروزي
</w:t>
      </w:r>
    </w:p>
    <w:p>
      <w:pPr/>
      <w:r>
        <w:rPr/>
        <w:t xml:space="preserve">الحسن بن إسحاق بن زياد المروزي </w:t>
      </w:r>
    </w:p>
    <w:p/>
    <w:p>
      <w:pPr/>
      <w:r>
        <w:rPr/>
        <w:t xml:space="preserve">يروي عن ابن المبارك روى عنه المراوزة مات سنة إحدى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2026-07-27T11:32:21+03:00</dcterms:created>
  <dcterms:modified xsi:type="dcterms:W3CDTF">2026-07-27T11:32:21+03:00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