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أزور بن عياض، الكعبي،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أزور بن عياض، الكعبي، البصري 
</w:t>
      </w:r>
    </w:p>
    <w:p>
      <w:pPr/>
      <w:r>
        <w:rPr/>
        <w:t xml:space="preserve">أزور بن عياض، الكعبي، البصري. </w:t>
      </w:r>
    </w:p>
    <w:p/>
    <w:p>
      <w:pPr/>
      <w:r>
        <w:rPr/>
        <w:t xml:space="preserve">روى عنه عبد الصمد، وأبو داود، وأبو عمر الحوضي، سمع مروح بن سبرة، قال: أتيت عمر، فقال: إنبأني خليلي، أبو القاسم صلى الله عليه وسلم،’’ أن خير الإبل مئةٌ.</w:t>
      </w:r>
    </w:p>
    <w:p/>
    <w:p>
      <w:pPr/>
      <w:r>
        <w:rPr/>
        <w:t xml:space="preserve">حدثنا عبدة، حدثنا عبد الصمد، قال: حدثنا أزور بن عياضٍ الحبطي، قال: حدثني مروح بن سبرة النهشلي؛ كلمت أبا بكرٍ، أو عمر، عن حق إبلٍ مئة... فذكره.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الأزور بن عياض الكعبي، من أهل البصرة.
</w:t>
      </w:r>
    </w:p>
    <w:p>
      <w:pPr/>
      <w:r>
        <w:rPr/>
        <w:t xml:space="preserve">الأزور بن عياض الكعبي، من أهل البصرة. </w:t>
      </w:r>
    </w:p>
    <w:p/>
    <w:p>
      <w:pPr/>
      <w:r>
        <w:rPr/>
        <w:t xml:space="preserve">يروي عن مسروح بن سبرة عن عمر. روى عنه أبو داود الطيالسي.</w:t>
      </w:r>
    </w:p>
    <w:p/>
    <w:p>
      <w:pPr/>
      <w:r>
        <w:rPr/>
        <w:t xml:space="preserve">كذا فيه وفي خط الهيثمي.</w:t>
      </w:r>
    </w:p>
    <w:p/>
    <w:p>
      <w:pPr/>
      <w:r>
        <w:rPr/>
        <w:t xml:space="preserve">وقال البخاري وأبو حاتم: روى عن مروح بن سبرة النهشلي. روى عنه</w:t>
      </w:r>
    </w:p>
    <w:p/>
    <w:p>
      <w:pPr/>
      <w:r>
        <w:rPr/>
        <w:t xml:space="preserve">عبد الصمد بن عبد الوارث، وأبو عمر الحوضي.</w:t>
      </w:r>
    </w:p>
    <w:p/>
    <w:p>
      <w:pPr/>
      <w:r>
        <w:rPr/>
        <w:t xml:space="preserve">أخرج البخاري حديثه عن عمر: «أنبأني خليلي أبو القاسم: خير الإبل مائة».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الأزور بن عياض الكعبي
</w:t>
      </w:r>
    </w:p>
    <w:p>
      <w:pPr/>
      <w:r>
        <w:rPr/>
        <w:t xml:space="preserve">الأزور بن عياض الكعبي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مروح بن سبرة عن عمر روى عنه أبو داود الطيالسي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الأزور بن عياض الضبي
</w:t>
      </w:r>
    </w:p>
    <w:p>
      <w:pPr/>
      <w:r>
        <w:rPr/>
        <w:t xml:space="preserve">الأزور بن عياض الضبي </w:t>
      </w:r>
    </w:p>
    <w:p/>
    <w:p>
      <w:pPr/>
      <w:r>
        <w:rPr/>
        <w:t xml:space="preserve">روى عن المروح بن سبرة النهشلي روى عنه عبد الصمد بن عبد الوارث وأبو عمر الحوضي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2026-07-25T12:39:05+03:00</dcterms:created>
  <dcterms:modified xsi:type="dcterms:W3CDTF">2026-07-25T12:39:05+03:00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