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يزيد بن إبراهيم، أبو الحسن، الحراني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يزيد بن إبراهيم، أبو الحسن، الحراني 
</w:t>
      </w:r>
    </w:p>
    <w:p>
      <w:pPr/>
      <w:r>
        <w:rPr/>
        <w:t xml:space="preserve">أحمد بن يزيد بن إبراهيم، أبو الحسن، الحراني. </w:t>
      </w:r>
    </w:p>
    <w:p/>
    <w:p>
      <w:pPr/>
      <w:r>
        <w:rPr/>
        <w:t xml:space="preserve">قال لي محمد بن يوسف: حدثنا أحمد، قال: حدثنا زهير، قال: حدثنا عثمان الطويل، عن أنس بن مالكٍ، قال: أهدي للنبي صلى الله عليه وسلم طائرٌ، كان يعجبه، فقال: اللهم ائتني بأحب خلقك إليك، يأكل هذا الطير، فاستأذن علي، فسمع كلامه، فقال: ادخل.</w:t>
      </w:r>
    </w:p>
    <w:p/>
    <w:p>
      <w:pPr/>
      <w:r>
        <w:rPr/>
        <w:t xml:space="preserve">ولا يعرف لعثمان سماعٌ من أنس.</w:t>
      </w:r>
    </w:p>
    <w:p/>
    <w:p>
      <w:pPr/>
      <w:r>
        <w:rPr/>
        <w:t xml:space="preserve">وقال إسحاق بن يوسف، عن عبد الملك، هو ابن أبي سليمان، عن أنس؛ شهد النبي صلى الله عليه وسلم..’’.بهذا، مرسلٌ.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2026-07-25T03:07:14+03:00</dcterms:created>
  <dcterms:modified xsi:type="dcterms:W3CDTF">2026-07-25T03:07:14+03:00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