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شبل الأسدي بياع الوشي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شبل الأسدي بياع الوشي
</w:t>
      </w:r>
    </w:p>
    <w:p>
      <w:pPr/>
      <w:r>
        <w:rPr/>
        <w:t xml:space="preserve">أبو شبل الأسدي بياع الوشي اسمه أحمد بن عبد العزيز.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2026-06-06T00:14:49+03:00</dcterms:created>
  <dcterms:modified xsi:type="dcterms:W3CDTF">2026-06-06T00:14:49+03:00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