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شرحبيل بن جعشم، اليماني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شرحبيل بن جعشم، اليماني 
</w:t>
      </w:r>
    </w:p>
    <w:p>
      <w:pPr/>
      <w:r>
        <w:rPr/>
        <w:t xml:space="preserve">محمد بن شرحبيل بن جعشم، اليماني. </w:t>
      </w:r>
    </w:p>
    <w:p/>
    <w:p>
      <w:pPr/>
      <w:r>
        <w:rPr/>
        <w:t xml:space="preserve">سمع ابن جريج.</w:t>
      </w:r>
    </w:p>
    <w:p/>
    <w:p>
      <w:pPr/>
      <w:r>
        <w:rPr/>
        <w:t xml:space="preserve">حديثه معروفٌ.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شرحبيل بن جعشم اليماني.
</w:t>
      </w:r>
    </w:p>
    <w:p>
      <w:pPr/>
      <w:r>
        <w:rPr/>
        <w:t xml:space="preserve">محمد بن شرحبيل بن جعشم اليماني. </w:t>
      </w:r>
    </w:p>
    <w:p/>
    <w:p>
      <w:pPr/>
      <w:r>
        <w:rPr/>
        <w:t xml:space="preserve">يروي عن ابن جريج. روى عنه رجاء بن مرجى المروزي، وأهل اليمن، مستقيم الحديث.</w:t>
      </w:r>
    </w:p>
    <w:p/>
    <w:p>
      <w:pPr/>
      <w:r>
        <w:rPr/>
        <w:t xml:space="preserve">وقال ابن أبي حاتم: هو الأبناوي، روى عنه أبو مسعود أحمد بن الفرات.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شرحبيل بن جعشم اليماني
</w:t>
      </w:r>
    </w:p>
    <w:p>
      <w:pPr/>
      <w:r>
        <w:rPr/>
        <w:t xml:space="preserve">محمد بن شرحبيل بن جعشم اليماني </w:t>
      </w:r>
    </w:p>
    <w:p/>
    <w:p>
      <w:pPr/>
      <w:r>
        <w:rPr/>
        <w:t xml:space="preserve">يروي عن ابن جريج روى عنه رجاء بن مرجي المروزي وأهل اليمن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شرحبيل بن جعشم الأنباري
</w:t>
      </w:r>
    </w:p>
    <w:p>
      <w:pPr/>
      <w:r>
        <w:rPr/>
        <w:t xml:space="preserve">محمد بن شرحبيل بن جعشم الأنباري </w:t>
      </w:r>
    </w:p>
    <w:p/>
    <w:p>
      <w:pPr/>
      <w:r>
        <w:rPr/>
        <w:t xml:space="preserve">روى عن بن جريج روى عنه رجاء بن مرجي الحافظ المروزي رفيق أبي وأبي مسعود أحمد بن الفرات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2026-07-27T11:25:31+03:00</dcterms:created>
  <dcterms:modified xsi:type="dcterms:W3CDTF">2026-07-27T11:25:31+03:00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