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الوصافي
</w:t>
      </w:r>
    </w:p>
    <w:p>
      <w:pPr>
        <w:jc w:val="start"/>
        <w:bidi/>
      </w:pPr>
      <w:r>
        <w:rPr>
          <w:rFonts w:ascii="arial" w:hAnsi="arial" w:eastAsia="arial" w:cs="arial"/>
          <w:sz w:val="28"/>
          <w:szCs w:val="28"/>
          <w:b w:val="1"/>
          <w:bCs w:val="1"/>
          <w:rtl/>
        </w:rPr>
        <w:t xml:space="preserve">أبو سعيد الوصافي
</w:t>
      </w:r>
    </w:p>
    <w:p>
      <w:pPr/>
      <w:r>
        <w:rPr/>
        <w:t xml:space="preserve">أبو سعيد الوصافي اسمه عبيد الله بن الوليد.</w:t>
      </w:r>
    </w:p>
    <w:p/>
    <w:p>
      <w:pPr/>
      <w:r>
        <w:rPr/>
        <w:t xml:space="preserve">(تتمة)</w:t>
      </w:r>
    </w:p>
    <w:p/>
    <w:p>
      <w:pPr/>
      <w:r>
        <w:rPr/>
        <w:t xml:space="preserve">في مشتركات الكاظمي: ومنهم أبو سعيد المشترك بين جماعة لاحظ لهم التوثيق ما عدا القماط الثقة خالد بن سعيد ويعرف برواية محمد بن سنان عنه وإسماعيل بن مهلان (والثاني) أبو سعيد له كتاب الطهارة ذكره الشيخ في رجاله فيمن لم يرو عنهم عليهم السلام وفي الفهرست ويعرف برواية أحمد بن عيسى عنه (والثالث) أبو سعيد الآدمي الضعيف سهل بن زياد ويأتي في بابه (والرابع) الخدري الأنصاري الخزرجي سعيد بن مالك الممدوح من أصحاب الرسول صلى الله عليه وسلم ومن أصحاب أمير المؤمنين عليه السلام (والخامس) الخراساني المجهول من أصحاب الرضا عليه السلام (والسادس) أبو سعيد التيمي التابعي الملقب بعقصيان (والسابع) المكاري الواقفي ويعرف برواية القاسم بن إسماعيل القرشي عنه وبرواية عثمان بن عبد الملك عنه (والثامن) الحارث بن أوس بن المعلى الأنصاري الخزرجي الرزقي ’’اه’’.</w:t>
      </w:r>
    </w:p>
    <w:p>
      <w:pPr>
        <w:jc w:val="start"/>
        <w:bidi/>
      </w:pPr>
      <w:r>
        <w:rPr>
          <w:sz w:val="24"/>
          <w:szCs w:val="24"/>
          <w:b w:val="1"/>
          <w:bCs w:val="1"/>
          <w:rtl/>
        </w:rPr>
        <w:t xml:space="preserve">
أعيان الشيعة،(دار التعارف للمطبوعات - بيروت،1983،ط 1،ج 2،ص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2026-06-05T21:41:08+03:00</dcterms:created>
  <dcterms:modified xsi:type="dcterms:W3CDTF">2026-06-05T21:41:08+03:00</dcterms:modified>
</cp:coreProperties>
</file>

<file path=docProps/custom.xml><?xml version="1.0" encoding="utf-8"?>
<Properties xmlns="http://schemas.openxmlformats.org/officeDocument/2006/custom-properties" xmlns:vt="http://schemas.openxmlformats.org/officeDocument/2006/docPropsVTypes"/>
</file>