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سعيد البصري
</w:t>
      </w:r>
    </w:p>
    <w:p>
      <w:pPr>
        <w:jc w:val="start"/>
        <w:bidi/>
      </w:pPr>
      <w:r>
        <w:rPr>
          <w:rFonts w:ascii="arial" w:hAnsi="arial" w:eastAsia="arial" w:cs="arial"/>
          <w:sz w:val="28"/>
          <w:szCs w:val="28"/>
          <w:b w:val="1"/>
          <w:bCs w:val="1"/>
          <w:rtl/>
        </w:rPr>
        <w:t xml:space="preserve">أبو سعيد البصري
</w:t>
      </w:r>
    </w:p>
    <w:p>
      <w:pPr/>
      <w:r>
        <w:rPr/>
        <w:t xml:space="preserve">أبو سعيد البصري اسمه الحسين بن علي بن زكريا بن صالح.</w:t>
      </w:r>
    </w:p>
    <w:p>
      <w:pPr>
        <w:jc w:val="start"/>
        <w:bidi/>
      </w:pPr>
      <w:r>
        <w:rPr>
          <w:sz w:val="24"/>
          <w:szCs w:val="24"/>
          <w:b w:val="1"/>
          <w:bCs w:val="1"/>
          <w:rtl/>
        </w:rPr>
        <w:t xml:space="preserve">
أعيان الشيعة،(دار التعارف للمطبوعات - بيروت،1983،ط 1،ج 2،ص 353)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الحسين بن علي بن زكريا بن صالح بن زفر
</w:t>
      </w:r>
    </w:p>
    <w:p>
      <w:pPr/>
      <w:r>
        <w:rPr/>
        <w:t xml:space="preserve">الحسين بن علي بن زكريا بن صالح بن زفر العدوي أبو سعيد البصري</w:t>
      </w:r>
    </w:p>
    <w:p/>
    <w:p>
      <w:pPr/>
      <w:r>
        <w:rPr/>
        <w:t xml:space="preserve">في الخلاصة: قال ابن الغضائري انه ضعيف جدا كذاب اه‍ وفي التعليقة روى الثقة الجليل علي بن محمد بن علي الخزاز في كتابه الكفاية عن شيخه أبي المفضل الشيباني وعندي انه جليل قال حدثنا الحسن بن علي بن زكريا العدوي إلى آخر الحديث ثم قال: قال أبو المفضل هذا حديث غريب لا اعرفه الا عن الحسين بن علي بن زكريا البصري بهذا الاسناد وكنا عنده ببخارى يوم الأربعاء وكان يوم العاشوراء كان من أصحاب الحديث الا أنه كان ثقة في الحديث وكثيرا ما كان يروي من فضائل أهل البيت اه‍ وربما يظهر منه كونه موثقا وتضعيف ابن الغضائري مع ما فيه من الضعف مر ما فيه في الفائدة الثانية اه‍ التعليقة.</w:t>
      </w:r>
    </w:p>
    <w:p/>
    <w:p>
      <w:pPr/>
      <w:r>
        <w:rPr/>
        <w:t xml:space="preserve">التمييز</w:t>
      </w:r>
    </w:p>
    <w:p/>
    <w:p>
      <w:pPr/>
      <w:r>
        <w:rPr/>
        <w:t xml:space="preserve">عن جامع الرواة انه نقل رواية جعفر بن محمد بن محمد بن عبد الله عنه في باب فضل زيارة الحسين عليه السلام من التهذيب.</w:t>
      </w:r>
    </w:p>
    <w:p>
      <w:pPr>
        <w:jc w:val="start"/>
        <w:bidi/>
      </w:pPr>
      <w:r>
        <w:rPr>
          <w:sz w:val="24"/>
          <w:szCs w:val="24"/>
          <w:b w:val="1"/>
          <w:bCs w:val="1"/>
          <w:rtl/>
        </w:rPr>
        <w:t xml:space="preserve">
أعيان الشيعة،(دار التعارف للمطبوعات - بيروت،1983،ط 1،ج 6،ص 118)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2026-06-05T20:27:51+03:00</dcterms:created>
  <dcterms:modified xsi:type="dcterms:W3CDTF">2026-06-05T20:27:51+03:00</dcterms:modified>
</cp:coreProperties>
</file>

<file path=docProps/custom.xml><?xml version="1.0" encoding="utf-8"?>
<Properties xmlns="http://schemas.openxmlformats.org/officeDocument/2006/custom-properties" xmlns:vt="http://schemas.openxmlformats.org/officeDocument/2006/docPropsVTypes"/>
</file>