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الموصلي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الموصلي الحراني
</w:t>
      </w:r>
    </w:p>
    <w:p>
      <w:pPr/>
      <w:r>
        <w:rPr/>
        <w:t xml:space="preserve">أبو الخير الموصلي الحراني اسمه سلامة بن دكا.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2026-06-05T15:53:07+03:00</dcterms:created>
  <dcterms:modified xsi:type="dcterms:W3CDTF">2026-06-05T15:53:07+03:00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