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الجرجاني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الجرجاني
</w:t>
      </w:r>
    </w:p>
    <w:p>
      <w:pPr/>
      <w:r>
        <w:rPr/>
        <w:t xml:space="preserve">أبو الحسين الجرجاني اسمه أحمد بن محمد بن أحمد بن طرخان.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2026-06-05T11:17:01+03:00</dcterms:created>
  <dcterms:modified xsi:type="dcterms:W3CDTF">2026-06-05T11:17:01+03:00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