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الشعري القمي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الشعري القمي
</w:t>
      </w:r>
    </w:p>
    <w:p>
      <w:pPr/>
      <w:r>
        <w:rPr/>
        <w:t xml:space="preserve">أبو الحسن الشعري القمي اسمه موسى بن الحسن بن عامر بن عبد الله بن سعد.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323)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2026-06-05T03:25:49+03:00</dcterms:created>
  <dcterms:modified xsi:type="dcterms:W3CDTF">2026-06-05T03:25:49+03:00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