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جويرية العبدي
</w:t>
      </w:r>
    </w:p>
    <w:p>
      <w:pPr>
        <w:jc w:val="start"/>
        <w:bidi/>
      </w:pPr>
      <w:r>
        <w:rPr>
          <w:rFonts w:ascii="arial" w:hAnsi="arial" w:eastAsia="arial" w:cs="arial"/>
          <w:sz w:val="28"/>
          <w:szCs w:val="28"/>
          <w:b w:val="1"/>
          <w:bCs w:val="1"/>
          <w:rtl/>
        </w:rPr>
        <w:t xml:space="preserve">أبو جويرية العبدي
</w:t>
      </w:r>
    </w:p>
    <w:p>
      <w:pPr/>
      <w:r>
        <w:rPr/>
        <w:t xml:space="preserve">أبو جويرية العبدي (جويرية) تصغير جارية (والعبدي) نسبة إلى عبد القيس قبيلة في البصرة معروفة بولاء علي وذريته عليهم السلام.</w:t>
      </w:r>
    </w:p>
    <w:p/>
    <w:p>
      <w:pPr/>
      <w:r>
        <w:rPr/>
        <w:t xml:space="preserve">في أخبار التوابين أنه كان في أصحاب سليمان بن صرد الخزاعي ثلاثة من القصاص منهم أبو جويرية العبدي فجعلوا يطوفونه على أصحاب سليمان يحرضونهم. وكان أبو جويرية يدور فيهم ويقول أبشروا عباد بكرامة الله ورضوانه فحق والله لمن ليس بينه وبين لقاء الأحبة ودخول الجنة إلا فراق هذه النفس الأمارة بالسوء أن يكون بفراقها سخيا وبلقاء ربه مسرورا. وفي أخبار التوابين أيضا أن رفاعة بن شداد البجلي لما رجع بالناس حين رأى أنه لا طاقة لهم بأهل الشام جعل وراءهم أبو الجويرية العبدي في سبعين فارسا فإذا مروا برجل قد سقط حماه أعانوه أو وجدوا متاعا قد سقط قبضوه حتى يوصلوه إلى صاحبه. ولكن المسعودي في مروج الذهب سماه أبا الحويرث العبدي فقال: فلما علم من بقي من الترابية أن لا طاقة لهم بمن بإزائهم من أهل الشام انحازوا عنهم وارتحلوا وعليهم رفاعة بن شداد البجلي وتأخر أبو الحويرث العبدي في جابية (حامية ظ) الناس ’’انتهى’’ ولا شك أنه وقع تصحيف بين أبي جويرية وأبي الحويرث والله أعلم أيهما الصواب ويأتي حويرثة بن سمي العبدي والظاهر أنه والد المترجم وهو تصغير حارثة كما أن جويرية تصغير جارية.</w:t>
      </w:r>
    </w:p>
    <w:p>
      <w:pPr>
        <w:jc w:val="start"/>
        <w:bidi/>
      </w:pPr>
      <w:r>
        <w:rPr>
          <w:sz w:val="24"/>
          <w:szCs w:val="24"/>
          <w:b w:val="1"/>
          <w:bCs w:val="1"/>
          <w:rtl/>
        </w:rPr>
        <w:t xml:space="preserve">
أعيان الشيعة،(دار التعارف للمطبوعات - بيروت،1983،ط 1،ج 2،ص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2026-06-05T01:20:32+03:00</dcterms:created>
  <dcterms:modified xsi:type="dcterms:W3CDTF">2026-06-05T01:20:32+03:00</dcterms:modified>
</cp:coreProperties>
</file>

<file path=docProps/custom.xml><?xml version="1.0" encoding="utf-8"?>
<Properties xmlns="http://schemas.openxmlformats.org/officeDocument/2006/custom-properties" xmlns:vt="http://schemas.openxmlformats.org/officeDocument/2006/docPropsVTypes"/>
</file>