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بن معية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بن معية
</w:t>
      </w:r>
    </w:p>
    <w:p>
      <w:pPr/>
      <w:r>
        <w:rPr/>
        <w:t xml:space="preserve">أبو جعفر بن معية اسمه القاسم بن الحسن بن محمد بن الحسن بن معية بن سعيد الديباجي الحسني.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2026-06-05T00:15:36+03:00</dcterms:created>
  <dcterms:modified xsi:type="dcterms:W3CDTF">2026-06-05T00:15:36+03:00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