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العمري
</w:t>
      </w:r>
    </w:p>
    <w:p>
      <w:pPr/>
      <w:r>
        <w:rPr/>
        <w:t xml:space="preserve">أبو جعفر العمري اسمه محمد بن عثمان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2026-06-05T00:15:37+03:00</dcterms:created>
  <dcterms:modified xsi:type="dcterms:W3CDTF">2026-06-05T00:15:37+03:00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