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بدعة الحمدونية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بدعة الحمدونية
</w:t>
      </w:r>
    </w:p>
    <w:p>
      <w:pPr/>
      <w:r>
        <w:rPr/>
        <w:t xml:space="preserve">بدعة الحمدونية  بدعة الحمدونية: مغنية أديبة، أورد صاحب الأغاني خبرين صغيرين عنها يفهم منهما أنها كانت من صواحب عريب المأمونية. وذكرها ابن الأثير في (الكامل)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2026-07-27T08:59:35+03:00</dcterms:created>
  <dcterms:modified xsi:type="dcterms:W3CDTF">2026-07-27T08:59:35+03:00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