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
</w:t>
      </w:r>
    </w:p>
    <w:p>
      <w:pPr/>
      <w:r>
        <w:rPr/>
        <w:t xml:space="preserve">أبو أحمد كنية حيدر بن محمد بن نعيم التلعكبري والراوي عنه ابن قولويه.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2026-06-05T06:31:05+03:00</dcterms:created>
  <dcterms:modified xsi:type="dcterms:W3CDTF">2026-06-05T06:31:05+03:00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