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
</w:t>
      </w:r>
    </w:p>
    <w:p>
      <w:pPr/>
      <w:r>
        <w:rPr/>
        <w:t xml:space="preserve">أبو أحمد كنية إسحاق بن إسماعيل لكن المراد به غير متعين في التعليقة أن في التهذيب عن أبي إسحاق إبراهيم عن أبي أحمد إسحاق بن إسماعيل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2026-06-05T06:31:06+03:00</dcterms:created>
  <dcterms:modified xsi:type="dcterms:W3CDTF">2026-06-05T06:31:06+03:00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