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شيبة
</w:t>
      </w:r>
    </w:p>
    <w:p>
      <w:pPr/>
      <w:r>
        <w:rPr/>
        <w:t xml:space="preserve">ابن أبي شيبة في الرياض: ابن أبي شيبة عالم فاضل يروي عن كتابه الكفعمي في حواشي مصباحه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2026-06-05T07:39:44+03:00</dcterms:created>
  <dcterms:modified xsi:type="dcterms:W3CDTF">2026-06-05T07:39:44+03:00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