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مدلل الحسيني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مدلل الحسيني الموصلي
</w:t>
      </w:r>
    </w:p>
    <w:p>
      <w:pPr/>
      <w:r>
        <w:rPr/>
        <w:t xml:space="preserve">ابن مدلل الحسيني الموصلي ذكره ابن شهراشوب في المعالم في شعراء أهل البيت المجاهرين وقال كان أعمى نفي من الموصل، وفي نسخة ابن مدرك بدل ابن مدلل.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2026-06-05T12:21:17+03:00</dcterms:created>
  <dcterms:modified xsi:type="dcterms:W3CDTF">2026-06-05T12:21:17+03:00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