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شهريار الخازن
</w:t>
      </w:r>
    </w:p>
    <w:p>
      <w:pPr>
        <w:jc w:val="start"/>
        <w:bidi/>
      </w:pPr>
      <w:r>
        <w:rPr>
          <w:rFonts w:ascii="arial" w:hAnsi="arial" w:eastAsia="arial" w:cs="arial"/>
          <w:sz w:val="28"/>
          <w:szCs w:val="28"/>
          <w:b w:val="1"/>
          <w:bCs w:val="1"/>
          <w:rtl/>
        </w:rPr>
        <w:t xml:space="preserve">ابن شهريار الخازن
</w:t>
      </w:r>
    </w:p>
    <w:p>
      <w:pPr/>
      <w:r>
        <w:rPr/>
        <w:t xml:space="preserve">ابن شهريار الخازن اسمه أبو عبد الله محمد بن أحمد بن شهريار الخازن لخزانة مولانا أمير المؤمنين عليه السلام.</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عبد الله محمد بن أحمد
</w:t>
      </w:r>
    </w:p>
    <w:p>
      <w:pPr/>
      <w:r>
        <w:rPr/>
        <w:t xml:space="preserve">الشيخ أبو عبد الله محمد بن أحمد ابن شهريار الخازن</w:t>
      </w:r>
    </w:p>
    <w:p/>
    <w:p>
      <w:pPr/>
      <w:r>
        <w:rPr/>
        <w:t xml:space="preserve">هو الذي ذكر في أوائل سند الصحيفة الكاملة بلفظ: قال أخبرنا الشيخ السعيد أبو عبد الله محمد بن أحمد بن شهريار الخازن لخزانة مولانا أمير المؤمنين علي بن أبي طالب في شهر ربيع الأول سنة 516 إلى آخره وعلى هذا فهو من المتأخرين عن الشيخ الطوسي ولعله بعينه الذي ذكره منتجب الدين في فهرسه ووصفه بالفقه والإصلاح ويظهر من إسناد كتاب سليم بن قيس الهلاني أن ابن شهريار الخازن روى عن الشيخ المقري أبي عبد الله محمد بن الكمال ويروي الشريف الجليل نظام الشرف أبو الحسن العريضي عن ابن شهريار الخازن ولعله هو هذا الشيخ أيضا.</w:t>
      </w:r>
    </w:p>
    <w:p>
      <w:pPr>
        <w:jc w:val="start"/>
        <w:bidi/>
      </w:pPr>
      <w:r>
        <w:rPr>
          <w:sz w:val="24"/>
          <w:szCs w:val="24"/>
          <w:b w:val="1"/>
          <w:bCs w:val="1"/>
          <w:rtl/>
        </w:rPr>
        <w:t xml:space="preserve">
أعيان الشيعة،(دار التعارف للمطبوعات - بيروت،1983،ط 1،ج 9،ص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2026-06-05T14:48:11+03:00</dcterms:created>
  <dcterms:modified xsi:type="dcterms:W3CDTF">2026-06-05T14:48:11+03:00</dcterms:modified>
</cp:coreProperties>
</file>

<file path=docProps/custom.xml><?xml version="1.0" encoding="utf-8"?>
<Properties xmlns="http://schemas.openxmlformats.org/officeDocument/2006/custom-properties" xmlns:vt="http://schemas.openxmlformats.org/officeDocument/2006/docPropsVTypes"/>
</file>