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سورة القمي أبو عبد الله
</w:t>
      </w:r>
    </w:p>
    <w:p>
      <w:pPr>
        <w:jc w:val="start"/>
        <w:bidi/>
      </w:pPr>
      <w:r>
        <w:rPr>
          <w:rFonts w:ascii="arial" w:hAnsi="arial" w:eastAsia="arial" w:cs="arial"/>
          <w:sz w:val="28"/>
          <w:szCs w:val="28"/>
          <w:b w:val="1"/>
          <w:bCs w:val="1"/>
          <w:rtl/>
        </w:rPr>
        <w:t xml:space="preserve">ابن سورة القمي أبو عبد الله
</w:t>
      </w:r>
    </w:p>
    <w:p>
      <w:pPr/>
      <w:r>
        <w:rPr/>
        <w:t xml:space="preserve">ابن سورة القمي أبو عبد الله اسمه الحسين بن محمد بن سورة.</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سورة القمي
</w:t>
      </w:r>
    </w:p>
    <w:p>
      <w:pPr/>
      <w:r>
        <w:rPr/>
        <w:t xml:space="preserve">أبو عبد الله بن سورة القمي اسمه الحسين بن محمد بن سورة صرح به الشيخ في كتاب الغيبة.</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محمد بن سورة القمي
</w:t>
      </w:r>
    </w:p>
    <w:p>
      <w:pPr/>
      <w:r>
        <w:rPr/>
        <w:t xml:space="preserve">أبو عبد الله الحسين بن محمد بن سورة القمي من مشايخ ابن نوح</w:t>
      </w:r>
    </w:p>
    <w:p/>
    <w:p>
      <w:pPr/>
      <w:r>
        <w:rPr/>
        <w:t xml:space="preserve">قال الشيخ في كتاب الغيبة قال ابن نوح حدثني أبو عبد الله الحسين ابن محمد بن سورة القمي رحمه الله حين قدم علينا حاجا قال حدثني علي بن الحسن بن يوسف الصائغ القمي محمد بن أحمد بن محمد الصيرفي المعروف بابن الدلال وغيرهما من مشايخ أهل قم أن علي بن الحسين بن موسى بن بابويه كانت تحته بنت عمه محمد بن موسى بن بابويه ولم يرزق منها ولدا فكتب إلى الشيخ أبي القاسم الحسين بن روح رضي الله عنه أن يسأل الحضرة أن يدعو الله أن يرزقه أولادا فقهاء فجاء الجواب انك لا ترزق من هذه وستملك جارية ديلمية وترزق منها ولدين فقيهين قال وقال لي أبو عبد الله بن سورة حفظه الله: ولأبي الحسن ابن بابويه ثلاثة أولاد محمد والحسين فقيهان ماهران في الحفظ يحفظان ما لا يحفظ غيرهما من أهل قم ولهما أخ اسمه الحسن الأوسط مشتغل بالعبادة والزهد لا يختلط بالناس ولا فقه له قال ابن سورة كلما روى أبو جعفر وأبو عبد الله ابنا علي بن الحسين شيئا يتعجب الناس من حفظهما ويقولون لهما هذا الشأن خصوصية لكما بدعوة الإمام لكما وهذا أمر مستفيض في أهل قم.</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2026-06-05T14:49:42+03:00</dcterms:created>
  <dcterms:modified xsi:type="dcterms:W3CDTF">2026-06-05T14:49:42+03:00</dcterms:modified>
</cp:coreProperties>
</file>

<file path=docProps/custom.xml><?xml version="1.0" encoding="utf-8"?>
<Properties xmlns="http://schemas.openxmlformats.org/officeDocument/2006/custom-properties" xmlns:vt="http://schemas.openxmlformats.org/officeDocument/2006/docPropsVTypes"/>
</file>