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أمير الحاج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أمير الحاج العاملي
</w:t>
      </w:r>
    </w:p>
    <w:p>
      <w:pPr/>
      <w:r>
        <w:rPr/>
        <w:t xml:space="preserve">ابن أمير الحاج العاملي اسمه محمود بن أمير الحاج.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2026-06-05T19:05:16+03:00</dcterms:created>
  <dcterms:modified xsi:type="dcterms:W3CDTF">2026-06-05T19:05:16+03:00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