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أخي السكوني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أخي السكوني
</w:t>
      </w:r>
    </w:p>
    <w:p>
      <w:pPr/>
      <w:r>
        <w:rPr/>
        <w:t xml:space="preserve">ابن أخي السكوني في رجال أبي علي عن مجمع الرجال للشيخ عناية الله أنه محمد بن محمد بن نصر.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2026-06-05T19:21:08+03:00</dcterms:created>
  <dcterms:modified xsi:type="dcterms:W3CDTF">2026-06-05T19:21:08+03:00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