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أخي دعبل
</w:t>
      </w:r>
    </w:p>
    <w:p>
      <w:pPr>
        <w:jc w:val="start"/>
        <w:bidi/>
      </w:pPr>
      <w:r>
        <w:rPr>
          <w:rFonts w:ascii="arial" w:hAnsi="arial" w:eastAsia="arial" w:cs="arial"/>
          <w:sz w:val="28"/>
          <w:szCs w:val="28"/>
          <w:b w:val="1"/>
          <w:bCs w:val="1"/>
          <w:rtl/>
        </w:rPr>
        <w:t xml:space="preserve">ابن أخي دعبل
</w:t>
      </w:r>
    </w:p>
    <w:p>
      <w:pPr/>
      <w:r>
        <w:rPr/>
        <w:t xml:space="preserve">ابن أخي دعبل هو إسماعيل بن علي بن علي بن رزين بن عثمان الخزاعي.</w:t>
      </w:r>
    </w:p>
    <w:p>
      <w:pPr>
        <w:jc w:val="start"/>
        <w:bidi/>
      </w:pPr>
      <w:r>
        <w:rPr>
          <w:sz w:val="24"/>
          <w:szCs w:val="24"/>
          <w:b w:val="1"/>
          <w:bCs w:val="1"/>
          <w:rtl/>
        </w:rPr>
        <w:t xml:space="preserve">
أعيان الشيعة،(دار التعارف للمطبوعات - بيروت،1983،ط 1،ج 2،ص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إسماعيل بن علي بن علي
</w:t>
      </w:r>
    </w:p>
    <w:p>
      <w:pPr/>
      <w:r>
        <w:rPr/>
        <w:t xml:space="preserve">أبو القاسم إسماعيل بن علي بن علي ابن رزين بن عثمان بن عبد الرحمن بن عبد الله بن بديل بن ورقاء الخزاعي المعروف بأبي القاسم الدعبلي ابن أخي دعبل الخزاعي الشاعر</w:t>
      </w:r>
    </w:p>
    <w:p/>
    <w:p>
      <w:pPr/>
      <w:r>
        <w:rPr/>
        <w:t xml:space="preserve">ولد سنة 259 وتوفي بواسط سنة 352.</w:t>
      </w:r>
    </w:p>
    <w:p/>
    <w:p>
      <w:pPr/>
      <w:r>
        <w:rPr/>
        <w:t xml:space="preserve">في الخلاصة: إسماعيل بن علي بن علي بن رزين بتقديم الراء على الزاي ابن عثمان بن عبد الرحمن بن عبد الله بن بديل ورقاء الخزاعي أبو القاسم ابن أخي دعبل كان بواسط مقامه ولي الحسبة بها وكان مختلط الأمر في الحديث يعرف وينكر قال ابن الغضائري أنه كان كذابا وضاعا للحديث لا يلتفت إلى ما رواه عن أبيه عن الرضاعليه السلام ولا غير ذلك ولا ما صنف وهذا لا اعتمد على روايته لشهادة المشايخ عليه بالضعف والاختلال في الرواية (انتهى) وقال النجاشي: إسماعيل بن علي بن علي بن رزين بن عثمان بن عبد الرحمن بن عبد الله بن بديل بن ورقاء الخزاعي ابن أخي دعبل كان بواسط مقامه وولي الحسبة بها وكان مختلطالأمر في الحديث يعرف وينكر له كتاب تاريخ الأئمةعليه السلام وكتاب النكاح. وفي الفهرست: إسماعيل بن علي بن رزين بن عثمان بن عبد الرحمن بن عبد الله بن بديل بن ورقاء الخزاعي أبو القاسم ابن أخي دعبل كان بواسط مقامه وولي الحسبة بها وكان مختلطالأمر في الحديث يعرف منه وينكر وله كتاب تاريخ الأئمةعليه السلام أخبرنا عنه برواياته كلها الشريف أبو محمد المحمدي وسمعنا هلال الحفار يروي عنه مسند الرضاعليه السلام وغيره فسمعناه منه وأجاز لنا باقي رواياته (انتهى) وذكره الشيخ في من لم يرو عنهمعليه السلام وقال أخبرنا عنه هلال الحفار (انتهى) وفي رياض العلماء: أبو القاسم الدعبلي هو إسماعيل بن علي بن علي بن رزين بن عثمان بن عبد الرحمن بن عبد الله بن بديل بن ورقاء الخزاعي الدعبلي ابن أخي دعبل الخزاعي الشاعر المشهور يروي عنه الحفار أستاذ الشيخ الطوسي وقد يعبر عنه بالدعبلي أيضا (انتهى) وفي تاريخ بغداد: كان غير ثقة وفي ميزان الاعتدال: إسماعيل بن علي الخزاعي شيخ الهلال الحفار متهم يأتي بأوابد. وفي لسان الميزان سمع منه الدارقطني واخرج عنه في غرائب مالك وقال لم يكن مرضيا روى عن مالك حديث نعم الادام الخل قال الدارقطني لا يصح عن مالك وقال ابن النجاشي في كتاب مصنفي الشيعة كان من رجال الشيعة وعلمائها ومصنفيها وكان مقامه بواسط وولي الحسبة بها. وكان سماعه من أبيه سنة 272 وسمع بصنعاء من إسحاق بن إبراهيم الديري (انتهى).</w:t>
      </w:r>
    </w:p>
    <w:p/>
    <w:p>
      <w:pPr/>
      <w:r>
        <w:rPr/>
        <w:t xml:space="preserve">مشايخه</w:t>
      </w:r>
    </w:p>
    <w:p/>
    <w:p>
      <w:pPr/>
      <w:r>
        <w:rPr/>
        <w:t xml:space="preserve">في تاريخ بغداد: حدث عن عباس بن محمد الدوري وعن محمد بن إسماعيل ابن بنت ريح الصيرفي وعبد الله بن الحسن الهاشمي ومحمد بن غالب التمتام ومحمد بن يونس الكديمي وأحمد بن محمد بن غالب الباهلي وإبراهيم بن إسحاق الحربي وإسحاق بن إبراهيم الدبري و عبد الرحمن بن عبد الرزاق بن همام وروى عن أبيه عن أخيه دعبل أحاديث مسندة عن مالك بن انس وشعبة بن الحجاج وسفيان الثوري وجرير بن حازم وغيرهم (انتهى) ويفهم من امالي الشيخ الطوسي أنه يروي عن أبيه علي بن علي بن رزين سنة 272.</w:t>
      </w:r>
    </w:p>
    <w:p/>
    <w:p>
      <w:pPr/>
      <w:r>
        <w:rPr/>
        <w:t xml:space="preserve">تلاميذه</w:t>
      </w:r>
    </w:p>
    <w:p/>
    <w:p>
      <w:pPr/>
      <w:r>
        <w:rPr/>
        <w:t xml:space="preserve">في تاريخ بغداد: روى عنه الدارقطني وأبو القاسم بن الثلاج وأبو سليمان محمد بن عبد الله بن أحمد بن زير الدمشقي وأبو زرعة أحمد بن الحسين الرازي وأبو الحسين بن جميع الصيداوي وهلال بن محمد الحفار (انتهى) ومر عن الفهرست أنه يروي عنه أبو محمد المحمدي وهلال الحفار ويفهم من امالي الشيخ الطوسي أنه يروي عنه أبو الفتح هلال بن محمد بن جعفر الحفار ومر عن الرياض أنه يروي عنه الحفار أستاذ الشيخ الطوسي.</w:t>
      </w:r>
    </w:p>
    <w:p/>
    <w:p>
      <w:pPr/>
      <w:r>
        <w:rPr/>
        <w:t xml:space="preserve">بعض ما روي من طريقه</w:t>
      </w:r>
    </w:p>
    <w:p/>
    <w:p>
      <w:pPr/>
      <w:r>
        <w:rPr/>
        <w:t xml:space="preserve">في تاريخ بغداد للخطيب: حدثني الأزهري: أنبأنا علي بن عمر الحافظ حدثنا إسماعيل بن علي بن علي بن رزين الدعبلي حدثني أبي حدثني أخي دعبل بن علي الشاعر قال سمعت مالكا يحدث الرشيد فقال يا أمير المؤمنين حدثني أبو الزبير عن جابر قال رسول الله(ص) نعم الأدام الخل وما اقفر أهل بيت عندهم الخل. أخبرناه هلال بن محمد الحفار حدثنا إسماعيل بن علي بن علي بن رزين الخزاعي بواسط حدثنا أبي علي بن علي حدثنا أخي دعبل بن علي وقتيبة بن سعيد البغلاني قالا حدثنا مالك بن انس عن أبي الزبير عن جابر قال قال رسول الله(ص) نعم الادام الخل (انتهى) وفي تاريخ بغداد في ترجمة موسى بن سهل الراسبي أنه روى عن دعبل بن علي الشاعر عنه عن أبي إسحاق حديثا أخبرناه أبو الحسين زيد بن جعفر بن الحسين العلوي المحمدي حدثنا أبو عبد الله محمد بن وهبان الهنائي البصري حدثنا إسماعيل بن علي بن علي بن رزين الخزاعي بواسط حدثنا أبي حدثنا أخي دعبل حدثني موسى بن سهل الراسبي في دهليز محمد بن زبيدة حدثنا أبو إسحاق عن أبي الأحوص عن عبد الله بن مسعود قال قال رسول الله(ص): من أحبني فليحب عليا ومن أبغض عليا فقد أبغضني ومن أبغضني فقد أبغض الله عز وجل ومن بغض الله ادخله الله النار. قال الخطيب: قلت هذا الحديث موضوع الإسناد والحمل فيه عندي على إسماعيل بن علي والله أعلم (انتهى). وفي مشتركات الطريحي والكاظمي يعرف إسماعيل أنه ابن علي بن علي بن رزين برواية هلال الحفار عنه (انتهى) وقد مر رواية أبي محمد المحمدي وغيره عنه.</w:t>
      </w:r>
    </w:p>
    <w:p>
      <w:pPr>
        <w:jc w:val="start"/>
        <w:bidi/>
      </w:pPr>
      <w:r>
        <w:rPr>
          <w:sz w:val="24"/>
          <w:szCs w:val="24"/>
          <w:b w:val="1"/>
          <w:bCs w:val="1"/>
          <w:rtl/>
        </w:rPr>
        <w:t xml:space="preserve">
أعيان الشيعة،(دار التعارف للمطبوعات - بيروت،1983،ط 1،ج 3،ص 390)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2026-06-05T19:19:09+03:00</dcterms:created>
  <dcterms:modified xsi:type="dcterms:W3CDTF">2026-06-05T19:19:09+03:00</dcterms:modified>
</cp:coreProperties>
</file>

<file path=docProps/custom.xml><?xml version="1.0" encoding="utf-8"?>
<Properties xmlns="http://schemas.openxmlformats.org/officeDocument/2006/custom-properties" xmlns:vt="http://schemas.openxmlformats.org/officeDocument/2006/docPropsVTypes"/>
</file>