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الكرام إبراهيم جمال الدين
</w:t>
      </w:r>
    </w:p>
    <w:p>
      <w:pPr>
        <w:jc w:val="start"/>
        <w:bidi/>
      </w:pPr>
      <w:r>
        <w:rPr>
          <w:rFonts w:ascii="arial" w:hAnsi="arial" w:eastAsia="arial" w:cs="arial"/>
          <w:sz w:val="28"/>
          <w:szCs w:val="28"/>
          <w:b w:val="1"/>
          <w:bCs w:val="1"/>
          <w:rtl/>
        </w:rPr>
        <w:t xml:space="preserve">السيد أبو الكرام إبراهيم جمال الدين
</w:t>
      </w:r>
    </w:p>
    <w:p>
      <w:pPr/>
      <w:r>
        <w:rPr/>
        <w:t xml:space="preserve">السيد أبو الكرام إبراهيم جمال الدين ابن أبي شجاع موسى بن أبي عبد الله جعفر النقيب بطوس بن أبي النصر محمد بن أبي علي إسماعيل بن أحمد بن أبي جعفر المجدي</w:t>
      </w:r>
    </w:p>
    <w:p/>
    <w:p>
      <w:pPr/>
      <w:r>
        <w:rPr/>
        <w:t xml:space="preserve">كان إبراهيم سيدا جليلا رفيع المنزلة عالي الهمة فارسا شجاعا نقيبا بطوس قتل في أحدى غزواته على الكفار وطرحوا جسده في البحر فبقيت النقابة في ولده إلى زماننا هذا. هكذا وجدته بخطي في مسودات هذا الكتاب ولا أعلم الآن من أين نقلته لكن الظاهر أني نقلته من كتاب السيد ضامن بن شدقم بن علي الحسيني المدني ونقلت منه أشياء في هذا الكتاب.</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2026-06-06T00:15:41+03:00</dcterms:created>
  <dcterms:modified xsi:type="dcterms:W3CDTF">2026-06-06T00:15:41+03:00</dcterms:modified>
</cp:coreProperties>
</file>

<file path=docProps/custom.xml><?xml version="1.0" encoding="utf-8"?>
<Properties xmlns="http://schemas.openxmlformats.org/officeDocument/2006/custom-properties" xmlns:vt="http://schemas.openxmlformats.org/officeDocument/2006/docPropsVTypes"/>
</file>