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الأحمري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الأحمري الكوفي
</w:t>
      </w:r>
    </w:p>
    <w:p>
      <w:pPr/>
      <w:r>
        <w:rPr/>
        <w:t xml:space="preserve">إبراهيم الأحمري الكوفي ذكره الشيخ في رجال الصادق تارة بعنوان إبراهيم الأحمري وأخرى بعنوان الأحمري الكوفي والظاهر أنه الذي سيجيء بعنوان إبراهيم عبد الله الأحمري.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2026-06-06T12:56:12+03:00</dcterms:created>
  <dcterms:modified xsi:type="dcterms:W3CDTF">2026-06-06T12:56:12+03:00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