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"الكشف الكبير" و"التحقيق"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"الكشف الكبير" و"التحقيق"
</w:t>
      </w:r>
    </w:p>
    <w:p>
      <w:pPr/>
      <w:r>
        <w:rPr/>
        <w:t xml:space="preserve">صاحب "الكشف الكبير" و"التحقيق" 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2026-06-06T17:13:29+03:00</dcterms:created>
  <dcterms:modified xsi:type="dcterms:W3CDTF">2026-06-06T17:13:29+03:00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