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أعرابية من بني عبد 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أعرابية من بني عبد ود
</w:t>
      </w:r>
    </w:p>
    <w:p>
      <w:pPr/>
      <w:r>
        <w:rPr/>
        <w:t xml:space="preserve">أعرابية من بني عبد ود المناسبة</w:t>
      </w:r>
    </w:p>
    <w:p/>
    <w:p>
      <w:pPr/>
      <w:r>
        <w:rPr/>
        <w:t xml:space="preserve">كان خالد بن الوليد قدم عليهم ليحطم ودا وهو صنم لهم فقاموا يدرؤون عنه فضرب خالد فتى منهم فقتله فقالت أمه ترثيه: (من البسيط)</w:t>
      </w:r>
    </w:p>
    <w:p/>
    <w:p>
      <w:pPr>
        <w:jc w:val="center"/>
      </w:pPr>
      <w:r>
        <w:rPr>
          <w:color w:val="ff0000"/>
        </w:rPr>
        <w:t xml:space="preserve">يا قرحة القلب والأحشاء والكبد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ليت أمك لم تحبل ولم تلد</w:t>
      </w:r>
    </w:p>
    <w:p/>
    <w:p>
      <w:pPr>
        <w:jc w:val="center"/>
      </w:pPr>
      <w:r>
        <w:rPr>
          <w:color w:val="ff0000"/>
        </w:rPr>
        <w:t xml:space="preserve">لما رأيتك قد أدرجت في كفن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مطيبا للمنايا آخر الأبد</w:t>
      </w:r>
    </w:p>
    <w:p/>
    <w:p>
      <w:pPr>
        <w:jc w:val="center"/>
      </w:pPr>
      <w:r>
        <w:rPr>
          <w:color w:val="ff0000"/>
        </w:rPr>
        <w:t xml:space="preserve">أيقنت بعدك أني غير باقية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يبقى ذراع زال عن عضد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2026-07-27T14:14:05+03:00</dcterms:created>
  <dcterms:modified xsi:type="dcterms:W3CDTF">2026-07-27T14:14:05+03:00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