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جميل بنت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جميل بنت أمية
</w:t>
      </w:r>
    </w:p>
    <w:p>
      <w:pPr/>
      <w:r>
        <w:rPr/>
        <w:t xml:space="preserve">أم جميل بنت أمية المناسبة</w:t>
      </w:r>
    </w:p>
    <w:p/>
    <w:p>
      <w:pPr/>
      <w:r>
        <w:rPr/>
        <w:t xml:space="preserve">قالت تبدي إعجابها بزوجها: (من مجزوء الكامل)</w:t>
      </w:r>
    </w:p>
    <w:p/>
    <w:p>
      <w:pPr>
        <w:jc w:val="center"/>
      </w:pPr>
      <w:r>
        <w:rPr>
          <w:color w:val="ff0000"/>
        </w:rPr>
        <w:t xml:space="preserve">زين العشيرة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البدو منها والحضر</w:t>
      </w:r>
    </w:p>
    <w:p/>
    <w:p>
      <w:pPr>
        <w:jc w:val="center"/>
      </w:pPr>
      <w:r>
        <w:rPr>
          <w:color w:val="ff0000"/>
        </w:rPr>
        <w:t xml:space="preserve">ورئيسها في النائبات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الرحال وفي السفر</w:t>
      </w:r>
    </w:p>
    <w:p/>
    <w:p>
      <w:pPr>
        <w:jc w:val="center"/>
      </w:pPr>
      <w:r>
        <w:rPr>
          <w:color w:val="ff0000"/>
        </w:rPr>
        <w:t xml:space="preserve">ورث المكارم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وعلا على كل البشر</w:t>
      </w:r>
    </w:p>
    <w:p/>
    <w:p>
      <w:pPr>
        <w:jc w:val="center"/>
      </w:pPr>
      <w:r>
        <w:rPr>
          <w:color w:val="ff0000"/>
        </w:rPr>
        <w:t xml:space="preserve">ضخم الدسيعة ماجد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يعطي الجزيل بلا كدر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2026-07-27T08:27:19+03:00</dcterms:created>
  <dcterms:modified xsi:type="dcterms:W3CDTF">2026-07-27T08:27:19+03:00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