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عطية الأعرابي
</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روى له الحاكم في كتاب الأحكام من المستدرك من رواية مرحوم بن عبد العزيز عن سهل قال كنت بالطائف فجاء الدعل فشكا إليه أن أهل الطائف لا يؤدون الزكاة فبعث بلال يعني ابن أبي بردة رجلا يسأل عما يقولون فوجد الرجل يطعن في نسبه فرجع إلى بلال فأخبره فكبر بلال وقال حدثني أبي عن أبي موسى قال قال رسول الله صلى الله عليه وسلم من سعى بالناس فهو لغير رشده أو فيه شيء منه قال الحاكم هذا حديث بلال بن أبي بردة له أسانيد هذا أمثلها</w:t>
      </w:r>
    </w:p>
    <w:p/>
    <w:p>
      <w:pPr/>
      <w:r>
        <w:rPr/>
        <w:t xml:space="preserve">وقال محمد بن طاهر في كتاب التذكرة في الأحاديث المعلولة بعد ذكر هذا الحديث لا أصل له وأعله بسهل هذا فقال منكر الرواية وكتاب ابن طاهر المذكور جمع فيه الأحاديث التي في الضعفاء لابن حبان وقد ذكر ابن حبان سهل بن عطية في الثقات في الطبقة وذكر أنه روى عن أبي الوليد مولى لقريش وأنه روى عن مرحوم بن عبد العزيز وكذا ذكره ابن أبي حاتم بروايته عن أبي الوليد ورواية مرحوم عنه وسكت عليه فهو مجهول وقد روى الطبراني هذا الحديث من رواية مرحوم عن سهل عن أبي الوليد عن بلال بن أبي بردة وهو غير موافق لما قاله ابن أبي حاتم وابن حبان</w:t>
      </w:r>
    </w:p>
    <w:p>
      <w:pPr>
        <w:jc w:val="start"/>
        <w:bidi/>
      </w:pPr>
      <w:r>
        <w:rPr>
          <w:sz w:val="24"/>
          <w:szCs w:val="24"/>
          <w:b w:val="1"/>
          <w:bCs w:val="1"/>
          <w:rtl/>
        </w:rPr>
        <w:t xml:space="preserve">
ذيل على ميزان الاعتدال،(دار الكتب العلمية - بيروت،1995،ط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w:t>
      </w:r>
    </w:p>
    <w:p/>
    <w:p>
      <w:pPr/>
      <w:r>
        <w:rPr/>
        <w:t xml:space="preserve">سمع أبا الوليد.</w:t>
      </w:r>
    </w:p>
    <w:p/>
    <w:p>
      <w:pPr/>
      <w:r>
        <w:rPr/>
        <w:t xml:space="preserve">قاله لي ابن المثنى، حدثنا مرحوم، سمع سهلاً الأعرابي، عن أبي الوليد، مولًى لقريش، سمع بلال بن أبي بردة، عن أبيه، عن جده، عن النبي صلى الله عليه وسلم؛ لا يبغي على الناس إلا ولد بغي، أو فيه عرقٌ منه’’.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w:t>
      </w:r>
    </w:p>
    <w:p/>
    <w:p>
      <w:pPr/>
      <w:r>
        <w:rPr/>
        <w:t xml:space="preserve">يروي عن أبي الوليد مولى لقريش. روى عنه مرحوم بن عبد العزيز العطار.</w:t>
      </w:r>
    </w:p>
    <w:p/>
    <w:p>
      <w:pPr/>
      <w:r>
        <w:rPr/>
        <w:t xml:space="preserve">وقال ابن أبي حاتم: مرحوم بن عبد العزيز.</w:t>
      </w:r>
    </w:p>
    <w:p/>
    <w:p>
      <w:pPr/>
      <w:r>
        <w:rPr/>
        <w:t xml:space="preserve">قلت: روى عن أبي الوليد، سمع بلال بن أبي بردة، عن أبيه، عن جده يرفعه: «لا يبغي على الناس إلا ولد بغي، أو فيه عرق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أعرابي
</w:t>
      </w:r>
    </w:p>
    <w:p>
      <w:pPr/>
      <w:r>
        <w:rPr/>
        <w:t xml:space="preserve">سهل بن عطية أعرابي </w:t>
      </w:r>
    </w:p>
    <w:p/>
    <w:p>
      <w:pPr/>
      <w:r>
        <w:rPr/>
        <w:t xml:space="preserve">يروي عن أبي الوليد مولى لقريش روى عنه مرحوم بن عبد العزيز العطار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عطية الأعرابي
</w:t>
      </w:r>
    </w:p>
    <w:p>
      <w:pPr/>
      <w:r>
        <w:rPr/>
        <w:t xml:space="preserve">سهل بن عطية الأعرابي </w:t>
      </w:r>
    </w:p>
    <w:p/>
    <w:p>
      <w:pPr/>
      <w:r>
        <w:rPr/>
        <w:t xml:space="preserve">روى عن أبي الوليد مولى لقريش روى عنه مرحوم بن عبد العزيز العطار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2026-07-27T13:28:21+03:00</dcterms:created>
  <dcterms:modified xsi:type="dcterms:W3CDTF">2026-07-27T13:28:21+03:00</dcterms:modified>
</cp:coreProperties>
</file>

<file path=docProps/custom.xml><?xml version="1.0" encoding="utf-8"?>
<Properties xmlns="http://schemas.openxmlformats.org/officeDocument/2006/custom-properties" xmlns:vt="http://schemas.openxmlformats.org/officeDocument/2006/docPropsVTypes"/>
</file>