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حشرج بن عائذ بن عمرو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حشرج بن عائذ بن عمرو المزني
</w:t>
      </w:r>
    </w:p>
    <w:p>
      <w:pPr/>
      <w:r>
        <w:rPr/>
        <w:t xml:space="preserve">حشرج بن عائذ بن عمرو المزني ولأبيه صحبة روى عن أبيه</w:t>
      </w:r>
    </w:p>
    <w:p/>
    <w:p>
      <w:pPr/>
      <w:r>
        <w:rPr/>
        <w:t xml:space="preserve">روى عنه ابنه عبد الله بن حشرج</w:t>
      </w:r>
    </w:p>
    <w:p/>
    <w:p>
      <w:pPr/>
      <w:r>
        <w:rPr/>
        <w:t xml:space="preserve">قال ابن أبي حاتم سألت أبي عنه فقال لا يعرف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حشرج بن عائذ بن عمرو المزني
</w:t>
      </w:r>
    </w:p>
    <w:p>
      <w:pPr/>
      <w:r>
        <w:rPr/>
        <w:t xml:space="preserve">حشرج بن عائذ بن عمرو المزني </w:t>
      </w:r>
    </w:p>
    <w:p/>
    <w:p>
      <w:pPr/>
      <w:r>
        <w:rPr/>
        <w:t xml:space="preserve">روى عن أبيه عائذ بن عمرو روى عنه ابنه عبد الله بن حشرج. سألت أبي عنه فقال: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2026-07-27T11:24:20+03:00</dcterms:created>
  <dcterms:modified xsi:type="dcterms:W3CDTF">2026-07-27T11:24:20+03:00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