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المغيرة البجلي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المغيرة البجلي
</w:t>
      </w:r>
    </w:p>
    <w:p>
      <w:pPr/>
      <w:r>
        <w:rPr/>
        <w:t xml:space="preserve">أبو المغيرة البجلي. وقيل الخارفى.</w:t>
      </w:r>
    </w:p>
    <w:p/>
    <w:p>
      <w:pPr/>
      <w:r>
        <w:rPr/>
        <w:t xml:space="preserve">عداده في التابعين.</w:t>
      </w:r>
    </w:p>
    <w:p/>
    <w:p>
      <w:pPr/>
      <w:r>
        <w:rPr/>
        <w:t xml:space="preserve">لا يعرف له في ذرب اللسان.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المغيرة البجلي. وقيل الخارقي
</w:t>
      </w:r>
    </w:p>
    <w:p>
      <w:pPr/>
      <w:r>
        <w:rPr/>
        <w:t xml:space="preserve">أبو المغيرة البجلي. وقيل الخارقي: تابعي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المغيرة البجلي
</w:t>
      </w:r>
    </w:p>
    <w:p>
      <w:pPr/>
      <w:r>
        <w:rPr/>
        <w:t xml:space="preserve">أبو المغيرة البجلي </w:t>
      </w:r>
    </w:p>
    <w:p/>
    <w:p>
      <w:pPr/>
      <w:r>
        <w:rPr/>
        <w:t xml:space="preserve">أو الخارفي وذلك مضطرب عن حذيفة وعنه أبو إسحاق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2026-07-27T14:15:25+03:00</dcterms:created>
  <dcterms:modified xsi:type="dcterms:W3CDTF">2026-07-27T14:15:25+03:00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