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[د، س] .</w:t>
      </w:r>
    </w:p>
    <w:p/>
    <w:p>
      <w:pPr/>
      <w:r>
        <w:rPr/>
        <w:t xml:space="preserve">يقال اسمه سعد.</w:t>
      </w:r>
    </w:p>
    <w:p/>
    <w:p>
      <w:pPr/>
      <w:r>
        <w:rPr/>
        <w:t xml:space="preserve">عن أبيه، عن معقل بن يسار بحديث: اقرءوا ’’ يس ’’ على موتاكم.</w:t>
      </w:r>
    </w:p>
    <w:p/>
    <w:p>
      <w:pPr/>
      <w:r>
        <w:rPr/>
        <w:t xml:space="preserve">لا يعرف أبوه ولا هو، ولا روى عنه سوى سليمان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2026-06-01T20:34:22+03:00</dcterms:created>
  <dcterms:modified xsi:type="dcterms:W3CDTF">2026-06-01T20:34:22+03:00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