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الصلت. عن أبي هريرة.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علي بن جدعان.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 </w:t>
      </w:r>
    </w:p>
    <w:p/>
    <w:p>
      <w:pPr/>
      <w:r>
        <w:rPr/>
        <w:t xml:space="preserve">عن أبي هريرة وعنه بن جدعان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2026-06-10T05:49:19+03:00</dcterms:created>
  <dcterms:modified xsi:type="dcterms:W3CDTF">2026-06-10T05:49:19+03:00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