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[ق] الاعمى.</w:t>
      </w:r>
    </w:p>
    <w:p/>
    <w:p>
      <w:pPr/>
      <w:r>
        <w:rPr/>
        <w:t xml:space="preserve">عن أنس بن مالك.</w:t>
      </w:r>
    </w:p>
    <w:p/>
    <w:p>
      <w:pPr/>
      <w:r>
        <w:rPr/>
        <w:t xml:space="preserve">قيل اسمه حازم.</w:t>
      </w:r>
    </w:p>
    <w:p/>
    <w:p>
      <w:pPr/>
      <w:r>
        <w:rPr/>
        <w:t xml:space="preserve">كذبه يحيى بن معين.</w:t>
      </w:r>
    </w:p>
    <w:p/>
    <w:p>
      <w:pPr/>
      <w:r>
        <w:rPr/>
        <w:t xml:space="preserve">وقال أبو حاتم: منكر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 الأعمى
</w:t>
      </w:r>
    </w:p>
    <w:p>
      <w:pPr/>
      <w:r>
        <w:rPr/>
        <w:t xml:space="preserve">أبو خلف الأعمى </w:t>
      </w:r>
    </w:p>
    <w:p/>
    <w:p>
      <w:pPr/>
      <w:r>
        <w:rPr/>
        <w:t xml:space="preserve">خادم أنس ويقال حازم بن عطاء عنه سابق البربري ومعان بن رفاعة لين ق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خلف
</w:t>
      </w:r>
    </w:p>
    <w:p>
      <w:pPr/>
      <w:r>
        <w:rPr/>
        <w:t xml:space="preserve">أبو خلف </w:t>
      </w:r>
    </w:p>
    <w:p/>
    <w:p>
      <w:pPr/>
      <w:r>
        <w:rPr/>
        <w:t xml:space="preserve">عن أنس قال يحيى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2026-05-31T20:58:32+03:00</dcterms:created>
  <dcterms:modified xsi:type="dcterms:W3CDTF">2026-05-31T20:58:32+03:00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