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الأشرس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الأشرس الكوفي
</w:t>
      </w:r>
    </w:p>
    <w:p>
      <w:pPr/>
      <w:r>
        <w:rPr/>
        <w:t xml:space="preserve">أبو الأشرس الكوفي. قال ابن حبان: روى عن شريك الأشياء الموضوعة التي ما حدث بها شريك قط.</w:t>
      </w:r>
    </w:p>
    <w:p/>
    <w:p>
      <w:pPr/>
      <w:r>
        <w:rPr/>
        <w:t xml:space="preserve">لا يحل ذكره في الكتب إلا على سبيل الانباء عنه.</w:t>
      </w:r>
    </w:p>
    <w:p/>
    <w:p>
      <w:pPr/>
      <w:r>
        <w:rPr/>
        <w:t xml:space="preserve">عاصم بن عصام البيهقى - ثقة، حدثنا أبو أشرس، حدثنا شريك، عن جعفر ابن محمد، عن أبيه، عن آبائه: مر رسول الله صلى الله عليه وسلم على كسرة ملقاة فقال: يا حميراء، أحسنى جوار نعم الله عليك، فبالخبز أنزل الله المطر، وبالخبز أنبت النبات، وبالخبز صمنا وصلينا وحججنا وجاهدنا، ولولا الخبز ما عبد الله في الأرض.</w:t>
      </w:r>
    </w:p>
    <w:p/>
    <w:p>
      <w:pPr/>
      <w:r>
        <w:rPr/>
        <w:t xml:space="preserve">وذكر بالسند حديثا آخر كذبا.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2026-07-27T14:23:42+03:00</dcterms:created>
  <dcterms:modified xsi:type="dcterms:W3CDTF">2026-07-27T14:23:42+03:00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