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زكرياء بن سليمان بن فطر بن سفيان بن حجاج بن كليب
</w:t>
      </w:r>
    </w:p>
    <w:p>
      <w:pPr>
        <w:jc w:val="start"/>
        <w:bidi/>
      </w:pPr>
      <w:r>
        <w:rPr>
          <w:rFonts w:ascii="arial" w:hAnsi="arial" w:eastAsia="arial" w:cs="arial"/>
          <w:sz w:val="28"/>
          <w:szCs w:val="28"/>
          <w:b w:val="1"/>
          <w:bCs w:val="1"/>
          <w:rtl/>
        </w:rPr>
        <w:t xml:space="preserve">يحيى بن زكرياء بن سليمان بن فطر بن سفيان بن حجاج بن كليب
</w:t>
      </w:r>
    </w:p>
    <w:p>
      <w:pPr/>
      <w:r>
        <w:rPr/>
        <w:t xml:space="preserve">يحيى بن زكرياء بن سليمان بن فطر بن سفيان بن حجاج بن كليب من أهل قرطبة؛ يكنى: أبا زكريا.</w:t>
      </w:r>
    </w:p>
    <w:p/>
    <w:p>
      <w:pPr/>
      <w:r>
        <w:rPr/>
        <w:t xml:space="preserve">سمع من ابن وضاح، وسمع من المغامي يوسف بن يحيى كتب عبد الملك بن حبيب وروى عن أبي زيد الجزيري كتاب: التفسير المنسوب إلى ابن عباس. ورحل فسمع: من علي بن عبد العزيز البغدادي، وأبي مسلم الكشي وغيرهما.</w:t>
      </w:r>
    </w:p>
    <w:p/>
    <w:p>
      <w:pPr/>
      <w:r>
        <w:rPr/>
        <w:t xml:space="preserve">وكان: فقيها في المسائل، حافظا للرأي، وكان مشاورا مع محمد بن عمر بن لبابة ونظرائه. وكان يجتمع إليه للسماع منه والمناظرة عنده. وكان معظما في الخاصة والعامة. حدث عنه جماعة. وتوفي لإحدى عشرة ليلة بقيت من جمادى الآخرة سنة خمس عشرة وثلاث مائة. ذدكره أحمد. وذكره خالد نحوه. وفيه من غيرهما.</w:t>
      </w:r>
    </w:p>
    <w:p/>
    <w:p/>
    <w:p>
      <w:pPr>
        <w:jc w:val="start"/>
        <w:bidi/>
      </w:pPr>
      <w:r>
        <w:rPr>
          <w:sz w:val="24"/>
          <w:szCs w:val="24"/>
          <w:b w:val="1"/>
          <w:bCs w:val="1"/>
          <w:rtl/>
        </w:rPr>
        <w:t xml:space="preserve">
تاريخ علماء الأندلس،( مكتبة الخانجي - القاهرة،1988،ط 2،ج 2،ص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2026-06-14T03:19:04+03:00</dcterms:created>
  <dcterms:modified xsi:type="dcterms:W3CDTF">2026-06-14T03:19:04+03:00</dcterms:modified>
</cp:coreProperties>
</file>

<file path=docProps/custom.xml><?xml version="1.0" encoding="utf-8"?>
<Properties xmlns="http://schemas.openxmlformats.org/officeDocument/2006/custom-properties" xmlns:vt="http://schemas.openxmlformats.org/officeDocument/2006/docPropsVTypes"/>
</file>