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نابغة بن إبراهيم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نابغة بن إبراهيم بن عبد الواحد
</w:t>
      </w:r>
    </w:p>
    <w:p>
      <w:pPr/>
      <w:r>
        <w:rPr/>
        <w:t xml:space="preserve">نابغة بن إبراهيم بن عبد الواحد من أهل إلبيرة من قلعة يحصب.</w:t>
      </w:r>
    </w:p>
    <w:p/>
    <w:p>
      <w:pPr/>
      <w:r>
        <w:rPr/>
        <w:t xml:space="preserve">روى عن أبي صالح أيوب بن سليمان، وسعيد بن حمير وغيرهما من أهل العلم. وكان: متصرفا في الفتيا وعقد الشروط، حافظا للغة والنحو.</w:t>
      </w:r>
    </w:p>
    <w:p/>
    <w:p>
      <w:pPr/>
      <w:r>
        <w:rPr/>
        <w:t xml:space="preserve">توفي (رحمه الله): سنة ثلاث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نابعة بن إبراهيم بن عبد الواحد وقيل ابن عبد الأحد
</w:t>
      </w:r>
    </w:p>
    <w:p>
      <w:pPr/>
      <w:r>
        <w:rPr/>
        <w:t xml:space="preserve">نابعة بن إبراهيم بن عبد الواحد وقيل ابن عبد الأحد </w:t>
      </w:r>
    </w:p>
    <w:p/>
    <w:p>
      <w:pPr/>
      <w:r>
        <w:rPr/>
        <w:t xml:space="preserve">من أهل قلعة يحصب، يروي عن محمد بن وضاح وأيوب بن سليمان بن صالح، مات بالأندلس سنة ثلاث عشرة وثلاثمائة،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2026-06-15T18:17:24+03:00</dcterms:created>
  <dcterms:modified xsi:type="dcterms:W3CDTF">2026-06-15T18:17:24+03:00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