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فضالة
</w:t>
      </w:r>
    </w:p>
    <w:p>
      <w:pPr/>
      <w:r>
        <w:rPr/>
        <w:t xml:space="preserve">المبارك بن فضالة [د، ت، ق] .</w:t>
      </w:r>
    </w:p>
    <w:p/>
    <w:p>
      <w:pPr/>
      <w:r>
        <w:rPr/>
        <w:t xml:space="preserve">عن الحسن وغيره.</w:t>
      </w:r>
    </w:p>
    <w:p/>
    <w:p>
      <w:pPr/>
      <w:r>
        <w:rPr/>
        <w:t xml:space="preserve">وكان من علماء</w:t>
      </w:r>
    </w:p>
    <w:p/>
    <w:p>
      <w:pPr/>
      <w:r>
        <w:rPr/>
        <w:t xml:space="preserve">الحديث بالبصرة.</w:t>
      </w:r>
    </w:p>
    <w:p/>
    <w:p>
      <w:pPr/>
      <w:r>
        <w:rPr/>
        <w:t xml:space="preserve">روى عنه وكيع، وعفان، وشيبان، وخلق.</w:t>
      </w:r>
    </w:p>
    <w:p/>
    <w:p>
      <w:pPr/>
      <w:r>
        <w:rPr/>
        <w:t xml:space="preserve">وكان يحيى القطان يحسن الثناء عليه.</w:t>
      </w:r>
    </w:p>
    <w:p/>
    <w:p>
      <w:pPr/>
      <w:r>
        <w:rPr/>
        <w:t xml:space="preserve">وقال يحيى بن معين: صالح، وقال أبو داود: شديد التدليس، فإذا قال حدثنا فهو ثبت.</w:t>
      </w:r>
    </w:p>
    <w:p/>
    <w:p>
      <w:pPr/>
      <w:r>
        <w:rPr/>
        <w:t xml:space="preserve">وقال النسائي وغيره: ضعيف.</w:t>
      </w:r>
    </w:p>
    <w:p/>
    <w:p>
      <w:pPr/>
      <w:r>
        <w:rPr/>
        <w:t xml:space="preserve">وقال المروزي، عن أحمد: ما روى عن الحسن فيحتج به.</w:t>
      </w:r>
    </w:p>
    <w:p/>
    <w:p>
      <w:pPr/>
      <w:r>
        <w:rPr/>
        <w:t xml:space="preserve">وقال مبارك: جالست الحسن ثلاث عشرة سنة.</w:t>
      </w:r>
    </w:p>
    <w:p/>
    <w:p>
      <w:pPr/>
      <w:r>
        <w:rPr/>
        <w:t xml:space="preserve">وقال ابن معين: قدري.</w:t>
      </w:r>
    </w:p>
    <w:p/>
    <w:p>
      <w:pPr/>
      <w:r>
        <w:rPr/>
        <w:t xml:space="preserve">وقال أحمد أيضا: يقول في غير حديث عن الحسن، حدثنا عمران بن حصين، وأصحاب الحسن لا يقولون ذلك.</w:t>
      </w:r>
    </w:p>
    <w:p/>
    <w:p>
      <w:pPr/>
      <w:r>
        <w:rPr/>
        <w:t xml:space="preserve">وقال أبو زرعة: يدلس كثيرا، فإذا قال حدثنا فهو ثقة، وكان عفان يوثقه.</w:t>
      </w:r>
    </w:p>
    <w:p/>
    <w:p>
      <w:pPr/>
      <w:r>
        <w:rPr/>
        <w:t xml:space="preserve">وقال أبو حاتم: هو أحب إلى من الربيع بن صبيح، وكان عفان يرفعه ويوثقه، وقال: كان من النساك.</w:t>
      </w:r>
    </w:p>
    <w:p/>
    <w:p>
      <w:pPr/>
      <w:r>
        <w:rPr/>
        <w:t xml:space="preserve">وقال ابن عدي: عامة أحاديثه أرجو أن تكون مستقيمة.</w:t>
      </w:r>
    </w:p>
    <w:p/>
    <w:p>
      <w:pPr/>
      <w:r>
        <w:rPr/>
        <w:t xml:space="preserve">وقال بعض العلماء: كان جده أبو أمية مولى لعمر بن الخطاب فكاتبه فأدى إليه كتابته، فأطلق له مائتي درهم.</w:t>
      </w:r>
    </w:p>
    <w:p/>
    <w:p>
      <w:pPr/>
      <w:r>
        <w:rPr/>
        <w:t xml:space="preserve">وسئل أحمد عن مبارك وأشعث، فقال: ما أقربهما، كان المبارك يدلس.</w:t>
      </w:r>
    </w:p>
    <w:p/>
    <w:p>
      <w:pPr/>
      <w:r>
        <w:rPr/>
        <w:t xml:space="preserve">أخبرنا عبد الحافظ بن بدران، ويوسف بن غالية، قالا: أخبرنا موسى بن عبد القادر، أخبرنا سعيد بن أحمد، أخبرنا علي بن أحمد، أخبرنا المخلص، أخبرنا البغوي، حدثنا شيبان، حدثنا مبارك بن فضالة، حدثنا الحسن، عن أنس، قال: كان رسول الله صلى الله عليم وسلم يخطب يوم الجمعة إلى جنب خشبة مسند ظهره إليها فلما كثر الناس قال: ابنوا لي منبرا، فبنوا له منبرا له عتبتان، فلما قام على المنبر يخطب حنت الخشبة إلى رسول الله صلى الله عليه وسلم، قال - وأنا في المسجد - فسمعت</w:t>
      </w:r>
    </w:p>
    <w:p/>
    <w:p>
      <w:pPr/>
      <w:r>
        <w:rPr/>
        <w:t xml:space="preserve">الخشبة تحن حنين الوالد، فما زالت تحن حتى نزل إليها فاحتضنها فسكنت، وكان الحسن إذا حدث بهذا الحديث بكى، ثم قال: يا عباد الله، الخشبة تحن إلى رسول الله صلى الله عليه وسلم شوقا إليه لمكانه من الله، فأنتم أحق أن تشتاقوا إلى لقائه.</w:t>
      </w:r>
    </w:p>
    <w:p/>
    <w:p>
      <w:pPr/>
      <w:r>
        <w:rPr/>
        <w:t xml:space="preserve">قال حجاج الأعور، وخليفة، وغيرهما: مات مبارك سنة أربع وستين ومائة.</w:t>
      </w:r>
    </w:p>
    <w:p/>
    <w:p>
      <w:pPr/>
      <w:r>
        <w:rPr/>
        <w:t xml:space="preserve">وقال ابن سعد: سنة خمس.</w:t>
      </w:r>
    </w:p>
    <w:p/>
    <w:p>
      <w:pPr/>
      <w:r>
        <w:rPr/>
        <w:t xml:space="preserve">وقال أبو الحسن المدائني: سنة ست.</w:t>
      </w:r>
    </w:p>
    <w:p/>
    <w:p>
      <w:pPr/>
      <w:r>
        <w:rPr/>
        <w:t xml:space="preserve">وقد رأى أنسا يصلى.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2026-07-27T09:59:45+03:00</dcterms:created>
  <dcterms:modified xsi:type="dcterms:W3CDTF">2026-07-27T09:59:45+03:00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