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أبي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أبي الحسن
</w:t>
      </w:r>
    </w:p>
    <w:p>
      <w:pPr/>
      <w:r>
        <w:rPr/>
        <w:t xml:space="preserve">مالك بن أبي الحسن. عن الحسن البصري.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أبي الحسن
</w:t>
      </w:r>
    </w:p>
    <w:p>
      <w:pPr/>
      <w:r>
        <w:rPr/>
        <w:t xml:space="preserve">مالك بن أبي الحسن: عن الحسن البصري، لا يكاد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أبي الحسن
</w:t>
      </w:r>
    </w:p>
    <w:p>
      <w:pPr/>
      <w:r>
        <w:rPr/>
        <w:t xml:space="preserve">مالك بن أبي الحسن </w:t>
      </w:r>
    </w:p>
    <w:p/>
    <w:p>
      <w:pPr/>
      <w:r>
        <w:rPr/>
        <w:t xml:space="preserve">يروي عن الحسن روى عنه مروان بن معاوية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أبي الحسن
</w:t>
      </w:r>
    </w:p>
    <w:p>
      <w:pPr/>
      <w:r>
        <w:rPr/>
        <w:t xml:space="preserve">مالك بن أبي الحسن </w:t>
      </w:r>
    </w:p>
    <w:p/>
    <w:p>
      <w:pPr/>
      <w:r>
        <w:rPr/>
        <w:t xml:space="preserve">عن الحسن قال الرازي كلهم مجاهيل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أبي الحسن
</w:t>
      </w:r>
    </w:p>
    <w:p>
      <w:pPr/>
      <w:r>
        <w:rPr/>
        <w:t xml:space="preserve">مالك بن أبي الحسن </w:t>
      </w:r>
    </w:p>
    <w:p/>
    <w:p>
      <w:pPr/>
      <w:r>
        <w:rPr/>
        <w:t xml:space="preserve">روى عن عتبة بن أبي عتبة والحسن روى عنه مروان بن معاوية الفزاري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2026-07-27T12:16:30+03:00</dcterms:created>
  <dcterms:modified xsi:type="dcterms:W3CDTF">2026-07-27T12:16:30+03:00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