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سعدون
</w:t>
      </w:r>
    </w:p>
    <w:p>
      <w:pPr>
        <w:jc w:val="start"/>
        <w:bidi/>
      </w:pPr>
      <w:r>
        <w:rPr>
          <w:rFonts w:ascii="arial" w:hAnsi="arial" w:eastAsia="arial" w:cs="arial"/>
          <w:sz w:val="28"/>
          <w:szCs w:val="28"/>
          <w:b w:val="1"/>
          <w:bCs w:val="1"/>
          <w:rtl/>
        </w:rPr>
        <w:t xml:space="preserve">محمد بن سعدون
</w:t>
      </w:r>
    </w:p>
    <w:p>
      <w:pPr/>
      <w:r>
        <w:rPr/>
        <w:t xml:space="preserve">محمد بن سعدون من ساكني حصن مورة من عمل باجة؛ يكنى: أبا عبد الله، ويعرف: بابن الزنوني.</w:t>
      </w:r>
    </w:p>
    <w:p/>
    <w:p>
      <w:pPr/>
      <w:r>
        <w:rPr/>
        <w:t xml:space="preserve">سمع بقرطبة: من عمران بن عبيد الله ومن غيره. ورحل إلى المشرق سنة سبع وأربعين فسمع بمصر: من ابن الورد، وابن السكن، وابن أبي الموت، وابن رشيق ونظرائهم، وبمكة: من الآجري وغيره.</w:t>
      </w:r>
    </w:p>
    <w:p/>
    <w:p>
      <w:pPr/>
      <w:r>
        <w:rPr/>
        <w:t xml:space="preserve">وكان: رجلا صالحا، فاضلا زاهدا ورعا. حدث بكتاب السنن لابن السكن والتفسير: المنسوب إلى ابن عباس وغير ذلك. كتب لي قطعة من حديثه. وأجاز لي جميع روايته. وكان ضعيف الكتاب، غير ضابط. وتوفي: بحاضرة بطليوس فجأة يوم الأربعاء للنصف من جمادى الأولى سنة اثنتين وتسعين وثلاث مائة. ودفن بها في مقبرة المرضى، وكانت جنازته مشهورة. وكان مولده فيما كتب إلي بخطه سنة اثنتين وعشرين وثلاث مائة.</w:t>
      </w:r>
    </w:p>
    <w:p/>
    <w:p/>
    <w:p>
      <w:pPr>
        <w:jc w:val="start"/>
        <w:bidi/>
      </w:pPr>
      <w:r>
        <w:rPr>
          <w:sz w:val="24"/>
          <w:szCs w:val="24"/>
          <w:b w:val="1"/>
          <w:bCs w:val="1"/>
          <w:rtl/>
        </w:rPr>
        <w:t xml:space="preserve">
تاريخ علماء الأندلس،( مكتبة الخانجي - القاهرة،1988،ط 2،ج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2026-06-15T21:38:32+03:00</dcterms:created>
  <dcterms:modified xsi:type="dcterms:W3CDTF">2026-06-15T21:38:32+03:00</dcterms:modified>
</cp:coreProperties>
</file>

<file path=docProps/custom.xml><?xml version="1.0" encoding="utf-8"?>
<Properties xmlns="http://schemas.openxmlformats.org/officeDocument/2006/custom-properties" xmlns:vt="http://schemas.openxmlformats.org/officeDocument/2006/docPropsVTypes"/>
</file>